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4BA" w:rsidRPr="0080438A" w:rsidRDefault="006B04BA">
      <w:pPr>
        <w:rPr>
          <w:rFonts w:ascii="Arial" w:hAnsi="Arial" w:cs="Arial"/>
        </w:rPr>
      </w:pPr>
      <w:bookmarkStart w:id="0" w:name="_GoBack"/>
      <w:bookmarkEnd w:id="0"/>
    </w:p>
    <w:p w:rsidR="006B04BA" w:rsidRPr="0080438A" w:rsidRDefault="006B04BA">
      <w:pPr>
        <w:rPr>
          <w:rFonts w:ascii="Arial" w:hAnsi="Arial" w:cs="Arial"/>
        </w:rPr>
      </w:pPr>
    </w:p>
    <w:p w:rsidR="006B04BA" w:rsidRPr="0080438A" w:rsidRDefault="006B04BA">
      <w:pPr>
        <w:rPr>
          <w:rFonts w:ascii="Arial" w:hAnsi="Arial" w:cs="Arial"/>
        </w:rPr>
      </w:pPr>
    </w:p>
    <w:p w:rsidR="006B04BA" w:rsidRPr="0080438A" w:rsidRDefault="006B04BA">
      <w:pPr>
        <w:rPr>
          <w:rFonts w:ascii="Arial" w:hAnsi="Arial" w:cs="Arial"/>
        </w:rPr>
      </w:pPr>
    </w:p>
    <w:p w:rsidR="006B04BA" w:rsidRPr="0080438A" w:rsidRDefault="006B04BA">
      <w:pPr>
        <w:rPr>
          <w:rFonts w:ascii="Arial" w:hAnsi="Arial" w:cs="Arial"/>
          <w:b/>
        </w:rPr>
      </w:pPr>
    </w:p>
    <w:p w:rsidR="006B04BA" w:rsidRPr="0080438A" w:rsidRDefault="0080438A">
      <w:pPr>
        <w:tabs>
          <w:tab w:val="left" w:pos="1843"/>
          <w:tab w:val="left" w:pos="4536"/>
        </w:tabs>
        <w:rPr>
          <w:rFonts w:ascii="Arial" w:hAnsi="Arial" w:cs="Arial"/>
          <w:b/>
        </w:rPr>
      </w:pPr>
      <w:r w:rsidRPr="0080438A">
        <w:rPr>
          <w:rFonts w:ascii="Arial" w:hAnsi="Arial" w:cs="Arial"/>
          <w:b/>
        </w:rPr>
        <w:t>Lerneinheit</w:t>
      </w:r>
      <w:r w:rsidRPr="0080438A">
        <w:rPr>
          <w:rFonts w:ascii="Arial" w:hAnsi="Arial" w:cs="Arial"/>
          <w:b/>
        </w:rPr>
        <w:tab/>
      </w:r>
      <w:r w:rsidR="00D40DC8">
        <w:rPr>
          <w:rFonts w:ascii="Arial" w:hAnsi="Arial" w:cs="Arial"/>
          <w:b/>
        </w:rPr>
        <w:tab/>
        <w:t>SPS-Programmbeispiel</w:t>
      </w:r>
    </w:p>
    <w:p w:rsidR="006B04BA" w:rsidRPr="0080438A" w:rsidRDefault="006B04BA">
      <w:pPr>
        <w:tabs>
          <w:tab w:val="left" w:pos="1843"/>
          <w:tab w:val="left" w:pos="4536"/>
        </w:tabs>
        <w:rPr>
          <w:rFonts w:ascii="Arial" w:hAnsi="Arial" w:cs="Arial"/>
          <w:b/>
        </w:rPr>
      </w:pPr>
      <w:r w:rsidRPr="0080438A">
        <w:rPr>
          <w:rFonts w:ascii="Arial" w:hAnsi="Arial" w:cs="Arial"/>
          <w:b/>
        </w:rPr>
        <w:tab/>
      </w:r>
      <w:r w:rsidRPr="0080438A">
        <w:rPr>
          <w:rFonts w:ascii="Arial" w:hAnsi="Arial" w:cs="Arial"/>
          <w:b/>
        </w:rPr>
        <w:tab/>
      </w:r>
      <w:r w:rsidR="00EE7EAC">
        <w:rPr>
          <w:rFonts w:ascii="Arial" w:hAnsi="Arial" w:cs="Arial"/>
          <w:b/>
        </w:rPr>
        <w:t>Personenzähler</w:t>
      </w:r>
    </w:p>
    <w:p w:rsidR="006B04BA" w:rsidRPr="0080438A" w:rsidRDefault="006B04BA">
      <w:pPr>
        <w:tabs>
          <w:tab w:val="left" w:pos="1843"/>
          <w:tab w:val="left" w:pos="4536"/>
        </w:tabs>
        <w:rPr>
          <w:rFonts w:ascii="Arial" w:hAnsi="Arial" w:cs="Arial"/>
          <w:b/>
        </w:rPr>
      </w:pPr>
      <w:r w:rsidRPr="0080438A">
        <w:rPr>
          <w:rFonts w:ascii="Arial" w:hAnsi="Arial" w:cs="Arial"/>
          <w:b/>
        </w:rPr>
        <w:tab/>
      </w:r>
      <w:r w:rsidRPr="0080438A">
        <w:rPr>
          <w:rFonts w:ascii="Arial" w:hAnsi="Arial" w:cs="Arial"/>
          <w:b/>
        </w:rPr>
        <w:tab/>
      </w:r>
    </w:p>
    <w:p w:rsidR="006B04BA" w:rsidRPr="0080438A" w:rsidRDefault="006B04BA">
      <w:pPr>
        <w:tabs>
          <w:tab w:val="left" w:pos="1843"/>
          <w:tab w:val="left" w:pos="5670"/>
        </w:tabs>
        <w:rPr>
          <w:rFonts w:ascii="Arial" w:hAnsi="Arial" w:cs="Arial"/>
        </w:rPr>
      </w:pPr>
    </w:p>
    <w:p w:rsidR="006B04BA" w:rsidRPr="0080438A" w:rsidRDefault="006B04BA">
      <w:pPr>
        <w:tabs>
          <w:tab w:val="left" w:pos="1843"/>
          <w:tab w:val="left" w:pos="5670"/>
        </w:tabs>
        <w:rPr>
          <w:rFonts w:ascii="Arial" w:hAnsi="Arial" w:cs="Arial"/>
        </w:rPr>
      </w:pPr>
    </w:p>
    <w:p w:rsidR="006B04BA" w:rsidRPr="0080438A" w:rsidRDefault="006B04BA">
      <w:pPr>
        <w:tabs>
          <w:tab w:val="left" w:pos="1843"/>
          <w:tab w:val="left" w:pos="5670"/>
        </w:tabs>
        <w:rPr>
          <w:rFonts w:ascii="Arial" w:hAnsi="Arial" w:cs="Arial"/>
        </w:rPr>
      </w:pPr>
    </w:p>
    <w:p w:rsidR="006B04BA" w:rsidRPr="0080438A" w:rsidRDefault="006B04BA">
      <w:pPr>
        <w:tabs>
          <w:tab w:val="left" w:pos="1843"/>
          <w:tab w:val="left" w:pos="5670"/>
        </w:tabs>
        <w:rPr>
          <w:rFonts w:ascii="Arial" w:hAnsi="Arial" w:cs="Arial"/>
          <w:b/>
        </w:rPr>
      </w:pPr>
      <w:r w:rsidRPr="0080438A">
        <w:rPr>
          <w:rFonts w:ascii="Arial" w:hAnsi="Arial" w:cs="Arial"/>
          <w:b/>
        </w:rPr>
        <w:t>Inhaltsübersicht</w:t>
      </w:r>
    </w:p>
    <w:p w:rsidR="006B04BA" w:rsidRPr="0080438A" w:rsidRDefault="006B04BA">
      <w:pPr>
        <w:tabs>
          <w:tab w:val="left" w:pos="1843"/>
          <w:tab w:val="left" w:pos="5670"/>
        </w:tabs>
        <w:rPr>
          <w:rFonts w:ascii="Arial" w:hAnsi="Arial" w:cs="Arial"/>
        </w:rPr>
      </w:pPr>
    </w:p>
    <w:p w:rsidR="006B04BA" w:rsidRPr="0080438A" w:rsidRDefault="006B04BA">
      <w:pPr>
        <w:tabs>
          <w:tab w:val="left" w:pos="1843"/>
          <w:tab w:val="left" w:pos="4536"/>
        </w:tabs>
        <w:rPr>
          <w:rFonts w:ascii="Arial" w:hAnsi="Arial" w:cs="Arial"/>
        </w:rPr>
      </w:pPr>
      <w:r w:rsidRPr="0080438A">
        <w:rPr>
          <w:rFonts w:ascii="Arial" w:hAnsi="Arial" w:cs="Arial"/>
        </w:rPr>
        <w:tab/>
      </w:r>
      <w:r w:rsidRPr="0080438A">
        <w:rPr>
          <w:rFonts w:ascii="Arial" w:hAnsi="Arial" w:cs="Arial"/>
        </w:rPr>
        <w:tab/>
        <w:t>Bedienen von Programmier- und</w:t>
      </w:r>
      <w:r w:rsidRPr="0080438A">
        <w:rPr>
          <w:rFonts w:ascii="Arial" w:hAnsi="Arial" w:cs="Arial"/>
        </w:rPr>
        <w:br/>
      </w:r>
      <w:r w:rsidRPr="0080438A">
        <w:rPr>
          <w:rFonts w:ascii="Arial" w:hAnsi="Arial" w:cs="Arial"/>
        </w:rPr>
        <w:tab/>
      </w:r>
      <w:r w:rsidRPr="0080438A">
        <w:rPr>
          <w:rFonts w:ascii="Arial" w:hAnsi="Arial" w:cs="Arial"/>
        </w:rPr>
        <w:tab/>
        <w:t>Steuergeräten</w:t>
      </w:r>
    </w:p>
    <w:p w:rsidR="006B04BA" w:rsidRPr="0080438A" w:rsidRDefault="006B04BA">
      <w:pPr>
        <w:tabs>
          <w:tab w:val="left" w:pos="1843"/>
          <w:tab w:val="left" w:pos="4536"/>
        </w:tabs>
        <w:rPr>
          <w:rFonts w:ascii="Arial" w:hAnsi="Arial" w:cs="Arial"/>
        </w:rPr>
      </w:pPr>
      <w:r w:rsidRPr="0080438A">
        <w:rPr>
          <w:rFonts w:ascii="Arial" w:hAnsi="Arial" w:cs="Arial"/>
        </w:rPr>
        <w:tab/>
      </w:r>
      <w:r w:rsidRPr="0080438A">
        <w:rPr>
          <w:rFonts w:ascii="Arial" w:hAnsi="Arial" w:cs="Arial"/>
        </w:rPr>
        <w:tab/>
        <w:t xml:space="preserve">Erstellen von </w:t>
      </w:r>
      <w:r w:rsidR="00D40DC8">
        <w:rPr>
          <w:rFonts w:ascii="Arial" w:hAnsi="Arial" w:cs="Arial"/>
        </w:rPr>
        <w:t>Symboltabelle</w:t>
      </w:r>
      <w:r w:rsidRPr="0080438A">
        <w:rPr>
          <w:rFonts w:ascii="Arial" w:hAnsi="Arial" w:cs="Arial"/>
        </w:rPr>
        <w:t>, Funktions-</w:t>
      </w:r>
    </w:p>
    <w:p w:rsidR="006B04BA" w:rsidRPr="0080438A" w:rsidRDefault="009C0CC4">
      <w:pPr>
        <w:tabs>
          <w:tab w:val="left" w:pos="1843"/>
          <w:tab w:val="left" w:pos="4536"/>
        </w:tabs>
        <w:rPr>
          <w:rFonts w:ascii="Arial" w:hAnsi="Arial" w:cs="Arial"/>
        </w:rPr>
      </w:pPr>
      <w:r>
        <w:rPr>
          <w:rFonts w:ascii="Arial" w:hAnsi="Arial" w:cs="Arial"/>
        </w:rPr>
        <w:tab/>
      </w:r>
      <w:r>
        <w:rPr>
          <w:rFonts w:ascii="Arial" w:hAnsi="Arial" w:cs="Arial"/>
        </w:rPr>
        <w:tab/>
        <w:t>plan oder</w:t>
      </w:r>
      <w:r w:rsidR="006B04BA" w:rsidRPr="0080438A">
        <w:rPr>
          <w:rFonts w:ascii="Arial" w:hAnsi="Arial" w:cs="Arial"/>
        </w:rPr>
        <w:t xml:space="preserve"> Anweisungsliste</w:t>
      </w:r>
    </w:p>
    <w:p w:rsidR="006B04BA" w:rsidRPr="0080438A" w:rsidRDefault="006B04BA">
      <w:pPr>
        <w:tabs>
          <w:tab w:val="left" w:pos="1843"/>
          <w:tab w:val="left" w:pos="4536"/>
        </w:tabs>
        <w:rPr>
          <w:rFonts w:ascii="Arial" w:hAnsi="Arial" w:cs="Arial"/>
        </w:rPr>
      </w:pPr>
      <w:r w:rsidRPr="0080438A">
        <w:rPr>
          <w:rFonts w:ascii="Arial" w:hAnsi="Arial" w:cs="Arial"/>
        </w:rPr>
        <w:tab/>
      </w:r>
      <w:r w:rsidRPr="0080438A">
        <w:rPr>
          <w:rFonts w:ascii="Arial" w:hAnsi="Arial" w:cs="Arial"/>
        </w:rPr>
        <w:tab/>
        <w:t>Steuerungsprogramme eingeben, in</w:t>
      </w:r>
    </w:p>
    <w:p w:rsidR="006B04BA" w:rsidRPr="0080438A" w:rsidRDefault="006B04BA">
      <w:pPr>
        <w:tabs>
          <w:tab w:val="left" w:pos="1843"/>
          <w:tab w:val="left" w:pos="4536"/>
        </w:tabs>
        <w:rPr>
          <w:rFonts w:ascii="Arial" w:hAnsi="Arial" w:cs="Arial"/>
        </w:rPr>
      </w:pPr>
      <w:r w:rsidRPr="0080438A">
        <w:rPr>
          <w:rFonts w:ascii="Arial" w:hAnsi="Arial" w:cs="Arial"/>
        </w:rPr>
        <w:tab/>
      </w:r>
      <w:r w:rsidRPr="0080438A">
        <w:rPr>
          <w:rFonts w:ascii="Arial" w:hAnsi="Arial" w:cs="Arial"/>
        </w:rPr>
        <w:tab/>
        <w:t>Betrieb nehmen und dokumentieren</w:t>
      </w:r>
    </w:p>
    <w:p w:rsidR="006B04BA" w:rsidRPr="0080438A" w:rsidRDefault="006B04BA">
      <w:pPr>
        <w:tabs>
          <w:tab w:val="left" w:pos="1843"/>
          <w:tab w:val="left" w:pos="4536"/>
        </w:tabs>
        <w:rPr>
          <w:rFonts w:ascii="Arial" w:hAnsi="Arial" w:cs="Arial"/>
        </w:rPr>
      </w:pPr>
      <w:r w:rsidRPr="0080438A">
        <w:rPr>
          <w:rFonts w:ascii="Arial" w:hAnsi="Arial" w:cs="Arial"/>
        </w:rPr>
        <w:tab/>
      </w:r>
      <w:r w:rsidRPr="0080438A">
        <w:rPr>
          <w:rFonts w:ascii="Arial" w:hAnsi="Arial" w:cs="Arial"/>
        </w:rPr>
        <w:tab/>
      </w:r>
    </w:p>
    <w:p w:rsidR="006B04BA" w:rsidRPr="0080438A" w:rsidRDefault="006B04BA">
      <w:pPr>
        <w:tabs>
          <w:tab w:val="left" w:pos="1843"/>
          <w:tab w:val="left" w:pos="4536"/>
        </w:tabs>
        <w:rPr>
          <w:rFonts w:ascii="Arial" w:hAnsi="Arial" w:cs="Arial"/>
        </w:rPr>
      </w:pPr>
      <w:r w:rsidRPr="0080438A">
        <w:rPr>
          <w:rFonts w:ascii="Arial" w:hAnsi="Arial" w:cs="Arial"/>
        </w:rPr>
        <w:tab/>
      </w:r>
      <w:r w:rsidRPr="0080438A">
        <w:rPr>
          <w:rFonts w:ascii="Arial" w:hAnsi="Arial" w:cs="Arial"/>
        </w:rPr>
        <w:tab/>
      </w:r>
    </w:p>
    <w:p w:rsidR="006B04BA" w:rsidRPr="0080438A" w:rsidRDefault="006B04BA">
      <w:pPr>
        <w:tabs>
          <w:tab w:val="left" w:pos="1843"/>
          <w:tab w:val="left" w:pos="4536"/>
        </w:tabs>
        <w:rPr>
          <w:rFonts w:ascii="Arial" w:hAnsi="Arial" w:cs="Arial"/>
        </w:rPr>
      </w:pPr>
      <w:r w:rsidRPr="0080438A">
        <w:rPr>
          <w:rFonts w:ascii="Arial" w:hAnsi="Arial" w:cs="Arial"/>
        </w:rPr>
        <w:tab/>
      </w:r>
    </w:p>
    <w:p w:rsidR="0080438A" w:rsidRPr="0080438A" w:rsidRDefault="0080438A">
      <w:pPr>
        <w:rPr>
          <w:rFonts w:ascii="Arial" w:hAnsi="Arial" w:cs="Arial"/>
        </w:rPr>
      </w:pPr>
    </w:p>
    <w:p w:rsidR="00EE7EAC" w:rsidRDefault="00EE7EAC" w:rsidP="00EE7EAC">
      <w:pPr>
        <w:tabs>
          <w:tab w:val="left" w:pos="1276"/>
          <w:tab w:val="left" w:pos="4536"/>
        </w:tabs>
        <w:rPr>
          <w:rFonts w:ascii="Arial" w:hAnsi="Arial" w:cs="Arial"/>
        </w:rPr>
      </w:pPr>
      <w:r>
        <w:rPr>
          <w:rFonts w:ascii="Arial" w:hAnsi="Arial" w:cs="Arial"/>
          <w:b/>
        </w:rPr>
        <w:t>Aufgabe:</w:t>
      </w:r>
      <w:r>
        <w:rPr>
          <w:rFonts w:ascii="Arial" w:hAnsi="Arial" w:cs="Arial"/>
        </w:rPr>
        <w:tab/>
        <w:t>Personenzählanlage</w:t>
      </w:r>
    </w:p>
    <w:p w:rsidR="00EE7EAC" w:rsidRDefault="00EE7EAC" w:rsidP="00EE7EAC">
      <w:pPr>
        <w:tabs>
          <w:tab w:val="left" w:pos="1276"/>
          <w:tab w:val="left" w:pos="4536"/>
        </w:tabs>
        <w:rPr>
          <w:rFonts w:ascii="Arial" w:hAnsi="Arial" w:cs="Arial"/>
        </w:rPr>
      </w:pPr>
      <w:r>
        <w:rPr>
          <w:rFonts w:ascii="Arial" w:hAnsi="Arial" w:cs="Arial"/>
        </w:rPr>
        <w:tab/>
      </w:r>
    </w:p>
    <w:p w:rsidR="00EE7EAC" w:rsidRDefault="00090066" w:rsidP="00EE7EAC">
      <w:pPr>
        <w:rPr>
          <w:rFonts w:ascii="Arial" w:hAnsi="Arial" w:cs="Arial"/>
        </w:rPr>
      </w:pPr>
      <w:r>
        <w:rPr>
          <w:rFonts w:ascii="Arial" w:hAnsi="Arial" w:cs="Arial"/>
        </w:rPr>
        <w:br w:type="page"/>
      </w:r>
    </w:p>
    <w:p w:rsidR="00EE7EAC" w:rsidRDefault="00EE7EAC" w:rsidP="00EE7EAC">
      <w:pPr>
        <w:rPr>
          <w:rFonts w:ascii="Arial" w:hAnsi="Arial" w:cs="Arial"/>
        </w:rPr>
      </w:pPr>
      <w:r>
        <w:rPr>
          <w:rFonts w:ascii="Arial" w:hAnsi="Arial" w:cs="Arial"/>
        </w:rPr>
        <w:lastRenderedPageBreak/>
        <w:t>In diesem Beispiel soll ein Vorwärts-Rückwärts-Zähler programmiert werden. Es sollen die Personen in einem Raum gezählt werden. Zu diesem Zweck wird der Eingang mit zwei Lich</w:t>
      </w:r>
      <w:r>
        <w:rPr>
          <w:rFonts w:ascii="Arial" w:hAnsi="Arial" w:cs="Arial"/>
        </w:rPr>
        <w:t>t</w:t>
      </w:r>
      <w:r>
        <w:rPr>
          <w:rFonts w:ascii="Arial" w:hAnsi="Arial" w:cs="Arial"/>
        </w:rPr>
        <w:t>schranken ausgestattet, die so installiert sind, dass beim Passieren dieser Lichtschra</w:t>
      </w:r>
      <w:r>
        <w:rPr>
          <w:rFonts w:ascii="Arial" w:hAnsi="Arial" w:cs="Arial"/>
        </w:rPr>
        <w:t>n</w:t>
      </w:r>
      <w:r>
        <w:rPr>
          <w:rFonts w:ascii="Arial" w:hAnsi="Arial" w:cs="Arial"/>
        </w:rPr>
        <w:t>ken zuerst eine, dann alle beide unterbrochen werden. Daraus wird das Zählsignal abgele</w:t>
      </w:r>
      <w:r>
        <w:rPr>
          <w:rFonts w:ascii="Arial" w:hAnsi="Arial" w:cs="Arial"/>
        </w:rPr>
        <w:t>i</w:t>
      </w:r>
      <w:r>
        <w:rPr>
          <w:rFonts w:ascii="Arial" w:hAnsi="Arial" w:cs="Arial"/>
        </w:rPr>
        <w:t>tet. Die folgende Skizze zeigt die Zählrichtung.</w:t>
      </w:r>
    </w:p>
    <w:p w:rsidR="006B04BA" w:rsidRPr="0080438A" w:rsidRDefault="006B04BA">
      <w:pPr>
        <w:rPr>
          <w:rFonts w:ascii="Arial" w:hAnsi="Arial" w:cs="Arial"/>
        </w:rPr>
      </w:pPr>
    </w:p>
    <w:p w:rsidR="006B04BA" w:rsidRPr="0080438A" w:rsidRDefault="006B04BA">
      <w:pPr>
        <w:tabs>
          <w:tab w:val="left" w:pos="1985"/>
        </w:tabs>
        <w:rPr>
          <w:rFonts w:ascii="Arial" w:hAnsi="Arial" w:cs="Arial"/>
        </w:rPr>
      </w:pPr>
      <w:r w:rsidRPr="0080438A">
        <w:rPr>
          <w:rFonts w:ascii="Arial" w:hAnsi="Arial" w:cs="Arial"/>
        </w:rPr>
        <w:t>Erstellen Sie:</w:t>
      </w:r>
      <w:r w:rsidRPr="0080438A">
        <w:rPr>
          <w:rFonts w:ascii="Arial" w:hAnsi="Arial" w:cs="Arial"/>
        </w:rPr>
        <w:tab/>
      </w:r>
      <w:r w:rsidR="005335FC">
        <w:rPr>
          <w:rFonts w:ascii="Arial" w:hAnsi="Arial" w:cs="Arial"/>
        </w:rPr>
        <w:t>Symboltabelle</w:t>
      </w:r>
      <w:r w:rsidRPr="0080438A">
        <w:rPr>
          <w:rFonts w:ascii="Arial" w:hAnsi="Arial" w:cs="Arial"/>
        </w:rPr>
        <w:t xml:space="preserve">, Funktionsplan </w:t>
      </w:r>
      <w:r w:rsidR="005335FC">
        <w:rPr>
          <w:rFonts w:ascii="Arial" w:hAnsi="Arial" w:cs="Arial"/>
        </w:rPr>
        <w:t>oder</w:t>
      </w:r>
      <w:r w:rsidRPr="0080438A">
        <w:rPr>
          <w:rFonts w:ascii="Arial" w:hAnsi="Arial" w:cs="Arial"/>
        </w:rPr>
        <w:t xml:space="preserve"> Anweisungsliste.</w:t>
      </w:r>
    </w:p>
    <w:p w:rsidR="006B04BA" w:rsidRPr="0080438A" w:rsidRDefault="006B04BA">
      <w:pPr>
        <w:tabs>
          <w:tab w:val="left" w:pos="1985"/>
        </w:tabs>
        <w:rPr>
          <w:rFonts w:ascii="Arial" w:hAnsi="Arial" w:cs="Arial"/>
        </w:rPr>
      </w:pPr>
    </w:p>
    <w:p w:rsidR="006B04BA" w:rsidRDefault="006B04BA">
      <w:pPr>
        <w:rPr>
          <w:rFonts w:ascii="Arial" w:hAnsi="Arial" w:cs="Arial"/>
        </w:rPr>
      </w:pPr>
      <w:r w:rsidRPr="0080438A">
        <w:rPr>
          <w:rFonts w:ascii="Arial" w:hAnsi="Arial" w:cs="Arial"/>
        </w:rPr>
        <w:t>Testen und dokumentieren Sie anschließend die Ergebnisse und präsentieren Sie diese.</w:t>
      </w:r>
    </w:p>
    <w:p w:rsidR="00EE7EAC" w:rsidRDefault="00EE7EAC">
      <w:pPr>
        <w:rPr>
          <w:rFonts w:ascii="Arial" w:hAnsi="Arial" w:cs="Arial"/>
        </w:rPr>
      </w:pPr>
    </w:p>
    <w:p w:rsidR="00EE7EAC" w:rsidRPr="0080438A" w:rsidRDefault="00EE7EAC">
      <w:pPr>
        <w:rPr>
          <w:rFonts w:ascii="Arial" w:hAnsi="Arial" w:cs="Arial"/>
        </w:rPr>
      </w:pPr>
    </w:p>
    <w:p w:rsidR="00090066" w:rsidRDefault="00EE7EAC" w:rsidP="00EE7EAC">
      <w:pPr>
        <w:jc w:val="center"/>
        <w:rPr>
          <w:rFonts w:ascii="Arial" w:hAnsi="Arial" w:cs="Arial"/>
        </w:rPr>
      </w:pPr>
      <w:r>
        <w:rPr>
          <w:rFonts w:ascii="Arial" w:hAnsi="Arial" w:cs="Arial"/>
        </w:rPr>
        <w:object w:dxaOrig="3255" w:dyaOrig="1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8pt;height:127.7pt" o:ole="">
            <v:imagedata r:id="rId7" o:title=""/>
          </v:shape>
          <o:OLEObject Type="Embed" ProgID="Sketch" ShapeID="_x0000_i1025" DrawAspect="Content" ObjectID="_1551851806" r:id="rId8"/>
        </w:object>
      </w:r>
    </w:p>
    <w:p w:rsidR="006B04BA" w:rsidRPr="0080438A" w:rsidRDefault="006B04BA" w:rsidP="00EE7EAC">
      <w:pPr>
        <w:jc w:val="center"/>
        <w:rPr>
          <w:rFonts w:ascii="Arial" w:hAnsi="Arial" w:cs="Arial"/>
        </w:rPr>
      </w:pPr>
    </w:p>
    <w:p w:rsidR="00EE7EAC" w:rsidRDefault="00EE7EAC" w:rsidP="00EE7EAC">
      <w:pPr>
        <w:tabs>
          <w:tab w:val="left" w:pos="1843"/>
          <w:tab w:val="left" w:pos="4536"/>
        </w:tabs>
        <w:rPr>
          <w:rFonts w:ascii="Arial" w:hAnsi="Arial" w:cs="Arial"/>
        </w:rPr>
      </w:pPr>
    </w:p>
    <w:p w:rsidR="00EE7EAC" w:rsidRDefault="00EE7EAC" w:rsidP="00EE7EAC">
      <w:pPr>
        <w:rPr>
          <w:rFonts w:ascii="Arial" w:hAnsi="Arial" w:cs="Arial"/>
        </w:rPr>
      </w:pPr>
    </w:p>
    <w:p w:rsidR="00EE7EAC" w:rsidRDefault="00EE7EAC" w:rsidP="00EE7EAC">
      <w:pPr>
        <w:rPr>
          <w:rFonts w:ascii="Arial" w:hAnsi="Arial" w:cs="Arial"/>
        </w:rPr>
      </w:pPr>
      <w:r>
        <w:rPr>
          <w:rFonts w:ascii="Arial" w:hAnsi="Arial" w:cs="Arial"/>
        </w:rPr>
        <w:t>Die Lichtschranken geben Signalzustand „1“ ab, wenn der Lichtstrahl unterbrochen wird.</w:t>
      </w:r>
      <w:r>
        <w:rPr>
          <w:rFonts w:ascii="Arial" w:hAnsi="Arial" w:cs="Arial"/>
        </w:rPr>
        <w:br/>
        <w:t xml:space="preserve">Weiterhin wird der Zählstand über das Ausgangsbyte „3“ angezeigt. Ein Leuchtmelder </w:t>
      </w:r>
      <w:r>
        <w:rPr>
          <w:rFonts w:ascii="Arial" w:hAnsi="Arial" w:cs="Arial"/>
        </w:rPr>
        <w:br/>
        <w:t>sign</w:t>
      </w:r>
      <w:r>
        <w:rPr>
          <w:rFonts w:ascii="Arial" w:hAnsi="Arial" w:cs="Arial"/>
        </w:rPr>
        <w:t>a</w:t>
      </w:r>
      <w:r>
        <w:rPr>
          <w:rFonts w:ascii="Arial" w:hAnsi="Arial" w:cs="Arial"/>
        </w:rPr>
        <w:t>lisiert einen belegten Raum.</w:t>
      </w:r>
      <w:r>
        <w:rPr>
          <w:rFonts w:ascii="Arial" w:hAnsi="Arial" w:cs="Arial"/>
        </w:rPr>
        <w:br/>
        <w:t xml:space="preserve">Anstelle der beiden Lichtschranken sind zur Simulation die beiden Taster S1 und S2 zu </w:t>
      </w:r>
      <w:r>
        <w:rPr>
          <w:rFonts w:ascii="Arial" w:hAnsi="Arial" w:cs="Arial"/>
        </w:rPr>
        <w:br/>
        <w:t>verwenden. Zum Rückstellen des Zählers ist Taste S3 zu programmieren. H1 soll zur</w:t>
      </w:r>
      <w:r>
        <w:rPr>
          <w:rFonts w:ascii="Arial" w:hAnsi="Arial" w:cs="Arial"/>
        </w:rPr>
        <w:br/>
        <w:t>Raumbeleuchtung dienen und darf nur leuchten wenn sich jemand im Raum befindet.</w:t>
      </w:r>
      <w:r>
        <w:rPr>
          <w:rFonts w:ascii="Arial" w:hAnsi="Arial" w:cs="Arial"/>
        </w:rPr>
        <w:br/>
        <w:t xml:space="preserve">K1 dient zur Drehkreuzsteuerung des Zugangs. Es dürfen nur maximal 10 Personen durch das Drehkreuz in den Raum gelassen werden. </w:t>
      </w:r>
    </w:p>
    <w:p w:rsidR="00EE7EAC" w:rsidRDefault="00EE7EAC" w:rsidP="00EE7EAC">
      <w:pPr>
        <w:rPr>
          <w:rFonts w:ascii="Arial" w:hAnsi="Arial" w:cs="Arial"/>
        </w:rPr>
      </w:pPr>
    </w:p>
    <w:p w:rsidR="00EE7EAC" w:rsidRDefault="00EE7EAC" w:rsidP="00EE7EAC">
      <w:pPr>
        <w:rPr>
          <w:rFonts w:ascii="Arial" w:hAnsi="Arial" w:cs="Arial"/>
        </w:rPr>
      </w:pPr>
      <w:r>
        <w:rPr>
          <w:rFonts w:ascii="Arial" w:hAnsi="Arial" w:cs="Arial"/>
        </w:rPr>
        <w:t>Aus der zeitlichen Reihenfolge der Bedeckung der Lichtschranken kann man die Zählric</w:t>
      </w:r>
      <w:r>
        <w:rPr>
          <w:rFonts w:ascii="Arial" w:hAnsi="Arial" w:cs="Arial"/>
        </w:rPr>
        <w:t>h</w:t>
      </w:r>
      <w:r>
        <w:rPr>
          <w:rFonts w:ascii="Arial" w:hAnsi="Arial" w:cs="Arial"/>
        </w:rPr>
        <w:t>tung herausfinden. Wird zuerst die Lichtschranke A durchlaufen, dann ist die Zählrichtung „Vo</w:t>
      </w:r>
      <w:r>
        <w:rPr>
          <w:rFonts w:ascii="Arial" w:hAnsi="Arial" w:cs="Arial"/>
        </w:rPr>
        <w:t>r</w:t>
      </w:r>
      <w:r>
        <w:rPr>
          <w:rFonts w:ascii="Arial" w:hAnsi="Arial" w:cs="Arial"/>
        </w:rPr>
        <w:t>wärts“. Bei Zählrichtung „Rückwärts“ wird zuerst die Lichtschranke B durchlaufen.</w:t>
      </w:r>
    </w:p>
    <w:p w:rsidR="00EE7EAC" w:rsidRDefault="00EE7EAC" w:rsidP="00EE7EAC">
      <w:pPr>
        <w:rPr>
          <w:rFonts w:ascii="Arial" w:hAnsi="Arial" w:cs="Arial"/>
        </w:rPr>
      </w:pPr>
    </w:p>
    <w:p w:rsidR="00D92064" w:rsidRDefault="00D92064" w:rsidP="00EE7EAC">
      <w:pPr>
        <w:rPr>
          <w:rFonts w:ascii="Arial" w:hAnsi="Arial" w:cs="Arial"/>
        </w:rPr>
      </w:pPr>
    </w:p>
    <w:p w:rsidR="00EE7EAC" w:rsidRDefault="00EE7EAC" w:rsidP="00EE7EAC">
      <w:pPr>
        <w:jc w:val="center"/>
        <w:rPr>
          <w:rFonts w:ascii="Arial" w:hAnsi="Arial" w:cs="Arial"/>
        </w:rPr>
      </w:pPr>
      <w:r>
        <w:rPr>
          <w:rFonts w:ascii="Arial" w:hAnsi="Arial" w:cs="Arial"/>
        </w:rPr>
        <w:object w:dxaOrig="3707" w:dyaOrig="1222">
          <v:shape id="_x0000_i1026" type="#_x0000_t75" style="width:356.85pt;height:118.95pt" o:ole="">
            <v:imagedata r:id="rId9" o:title=""/>
          </v:shape>
          <o:OLEObject Type="Embed" ProgID="Sketch" ShapeID="_x0000_i1026" DrawAspect="Content" ObjectID="_1551851807" r:id="rId10"/>
        </w:object>
      </w:r>
    </w:p>
    <w:p w:rsidR="00EE7EAC" w:rsidRDefault="00090066" w:rsidP="00EE7EAC">
      <w:pPr>
        <w:rPr>
          <w:rFonts w:ascii="Arial" w:hAnsi="Arial" w:cs="Arial"/>
        </w:rPr>
      </w:pPr>
      <w:r>
        <w:rPr>
          <w:rFonts w:ascii="Arial" w:hAnsi="Arial" w:cs="Arial"/>
        </w:rPr>
        <w:br w:type="page"/>
      </w:r>
    </w:p>
    <w:p w:rsidR="00EE7EAC" w:rsidRDefault="00EE7EAC" w:rsidP="00EE7EAC">
      <w:pPr>
        <w:rPr>
          <w:rFonts w:ascii="Arial" w:hAnsi="Arial" w:cs="Arial"/>
        </w:rPr>
      </w:pPr>
      <w:r>
        <w:rPr>
          <w:rFonts w:ascii="Arial" w:hAnsi="Arial" w:cs="Arial"/>
        </w:rPr>
        <w:lastRenderedPageBreak/>
        <w:t>Voraussetzung zum Zählen ist, dass mindestens eine Lichtschranke (in unserem Beispiel die Lichtschranke A) unterbrochen ist, d. h. Signalzustand „1“ führt. Wechselt nun der Signalz</w:t>
      </w:r>
      <w:r>
        <w:rPr>
          <w:rFonts w:ascii="Arial" w:hAnsi="Arial" w:cs="Arial"/>
        </w:rPr>
        <w:t>u</w:t>
      </w:r>
      <w:r>
        <w:rPr>
          <w:rFonts w:ascii="Arial" w:hAnsi="Arial" w:cs="Arial"/>
        </w:rPr>
        <w:t>stand der Lichtschranke B von „0“ nach „1“, so wird vorwärts gezählt. Bei Signalzustand</w:t>
      </w:r>
      <w:r>
        <w:rPr>
          <w:rFonts w:ascii="Arial" w:hAnsi="Arial" w:cs="Arial"/>
        </w:rPr>
        <w:t>s</w:t>
      </w:r>
      <w:r>
        <w:rPr>
          <w:rFonts w:ascii="Arial" w:hAnsi="Arial" w:cs="Arial"/>
        </w:rPr>
        <w:t>wechsel von „1“ nach „0“ wird rückwärts gezählt.</w:t>
      </w:r>
    </w:p>
    <w:p w:rsidR="00EE7EAC" w:rsidRDefault="00EE7EAC" w:rsidP="00EE7EAC">
      <w:pPr>
        <w:rPr>
          <w:rFonts w:ascii="Arial" w:hAnsi="Arial" w:cs="Arial"/>
        </w:rPr>
      </w:pPr>
    </w:p>
    <w:p w:rsidR="00EE7EAC" w:rsidRDefault="00EE7EAC" w:rsidP="00EE7EAC">
      <w:pPr>
        <w:rPr>
          <w:rFonts w:ascii="Arial" w:hAnsi="Arial" w:cs="Arial"/>
        </w:rPr>
      </w:pPr>
      <w:r>
        <w:rPr>
          <w:rFonts w:ascii="Arial" w:hAnsi="Arial" w:cs="Arial"/>
        </w:rPr>
        <w:t>Es soll nur gezählt werden, wenn beide Lichtschranken auch wirklich durchlaufen werden.</w:t>
      </w:r>
      <w:r>
        <w:rPr>
          <w:rFonts w:ascii="Arial" w:hAnsi="Arial" w:cs="Arial"/>
        </w:rPr>
        <w:br/>
        <w:t>Wird nur eine der Lichtschranken unterbrochen, darf nicht gezählt werden.</w:t>
      </w:r>
    </w:p>
    <w:p w:rsidR="00EE7EAC" w:rsidRDefault="00EE7EAC" w:rsidP="00EE7EAC">
      <w:pPr>
        <w:rPr>
          <w:rFonts w:ascii="Arial" w:hAnsi="Arial" w:cs="Arial"/>
        </w:rPr>
      </w:pPr>
    </w:p>
    <w:p w:rsidR="00D92064" w:rsidRDefault="00D92064" w:rsidP="00EE7EAC">
      <w:pPr>
        <w:rPr>
          <w:rFonts w:ascii="Arial" w:hAnsi="Arial" w:cs="Arial"/>
        </w:rPr>
      </w:pPr>
    </w:p>
    <w:p w:rsidR="00D92064" w:rsidRDefault="00D92064" w:rsidP="00EE7EAC">
      <w:pPr>
        <w:rPr>
          <w:rFonts w:ascii="Arial" w:hAnsi="Arial" w:cs="Arial"/>
        </w:rPr>
      </w:pPr>
    </w:p>
    <w:p w:rsidR="00EE7EAC" w:rsidRDefault="00EE7EAC" w:rsidP="00EE7EAC">
      <w:pPr>
        <w:jc w:val="center"/>
        <w:rPr>
          <w:rFonts w:ascii="Arial" w:hAnsi="Arial" w:cs="Arial"/>
        </w:rPr>
      </w:pPr>
      <w:r>
        <w:rPr>
          <w:rFonts w:ascii="Arial" w:hAnsi="Arial" w:cs="Arial"/>
        </w:rPr>
        <w:object w:dxaOrig="3707" w:dyaOrig="731">
          <v:shape id="_x0000_i1027" type="#_x0000_t75" style="width:356.85pt;height:70.75pt" o:ole="">
            <v:imagedata r:id="rId11" o:title=""/>
          </v:shape>
          <o:OLEObject Type="Embed" ProgID="Sketch" ShapeID="_x0000_i1027" DrawAspect="Content" ObjectID="_1551851808" r:id="rId12"/>
        </w:object>
      </w:r>
    </w:p>
    <w:p w:rsidR="00EE7EAC" w:rsidRDefault="00EE7EAC" w:rsidP="00EE7EAC">
      <w:pPr>
        <w:rPr>
          <w:rFonts w:ascii="Arial" w:hAnsi="Arial" w:cs="Arial"/>
        </w:rPr>
      </w:pPr>
    </w:p>
    <w:p w:rsidR="00D92064" w:rsidRDefault="00D92064" w:rsidP="00EE7EAC">
      <w:pPr>
        <w:rPr>
          <w:rFonts w:ascii="Arial" w:hAnsi="Arial" w:cs="Arial"/>
        </w:rPr>
      </w:pPr>
    </w:p>
    <w:p w:rsidR="00EE7EAC" w:rsidRDefault="00EE7EAC" w:rsidP="00EE7EAC">
      <w:pPr>
        <w:rPr>
          <w:rFonts w:ascii="Arial" w:hAnsi="Arial" w:cs="Arial"/>
        </w:rPr>
      </w:pPr>
      <w:r>
        <w:rPr>
          <w:rFonts w:ascii="Arial" w:hAnsi="Arial" w:cs="Arial"/>
        </w:rPr>
        <w:t>Die Voraussetzung zum Zählen (Lichtschranke A führt Signalzustand „1“ und Flanke bei Lichtschranke „B“) ist hier nicht erfüllt.</w:t>
      </w:r>
    </w:p>
    <w:p w:rsidR="00EE7EAC" w:rsidRDefault="00EE7EAC" w:rsidP="00EE7EAC">
      <w:pPr>
        <w:rPr>
          <w:rFonts w:ascii="Arial" w:hAnsi="Arial" w:cs="Arial"/>
        </w:rPr>
      </w:pPr>
      <w:r>
        <w:rPr>
          <w:rFonts w:ascii="Arial" w:hAnsi="Arial" w:cs="Arial"/>
        </w:rPr>
        <w:t>Es darf sich auch dann die angezeigte Anzahl der Personen nicht ändern, wenn sich jemand dem Eingang so weit nähert, dass auch die zweite Lichtschranke unterbrochen wird, dann jedoch wieder in die Richtung zurückgeht, aus der er gekommen ist.</w:t>
      </w:r>
    </w:p>
    <w:p w:rsidR="00EE7EAC" w:rsidRDefault="00EE7EAC" w:rsidP="00EE7EAC">
      <w:pPr>
        <w:rPr>
          <w:rFonts w:ascii="Arial" w:hAnsi="Arial" w:cs="Arial"/>
        </w:rPr>
      </w:pPr>
    </w:p>
    <w:p w:rsidR="00D92064" w:rsidRDefault="00D92064" w:rsidP="00EE7EAC">
      <w:pPr>
        <w:rPr>
          <w:rFonts w:ascii="Arial" w:hAnsi="Arial" w:cs="Arial"/>
        </w:rPr>
      </w:pPr>
    </w:p>
    <w:p w:rsidR="00EE7EAC" w:rsidRDefault="00EE7EAC" w:rsidP="00EE7EAC">
      <w:pPr>
        <w:jc w:val="center"/>
        <w:rPr>
          <w:rFonts w:ascii="Arial" w:hAnsi="Arial" w:cs="Arial"/>
        </w:rPr>
      </w:pPr>
      <w:r>
        <w:rPr>
          <w:rFonts w:ascii="Arial" w:hAnsi="Arial" w:cs="Arial"/>
        </w:rPr>
        <w:object w:dxaOrig="3707" w:dyaOrig="1222">
          <v:shape id="_x0000_i1028" type="#_x0000_t75" style="width:356.85pt;height:127.7pt" o:ole="">
            <v:imagedata r:id="rId13" o:title=""/>
          </v:shape>
          <o:OLEObject Type="Embed" ProgID="Sketch" ShapeID="_x0000_i1028" DrawAspect="Content" ObjectID="_1551851809" r:id="rId14"/>
        </w:object>
      </w:r>
    </w:p>
    <w:p w:rsidR="00EE7EAC" w:rsidRDefault="00EE7EAC" w:rsidP="00EE7EAC">
      <w:pPr>
        <w:rPr>
          <w:rFonts w:ascii="Arial" w:hAnsi="Arial" w:cs="Arial"/>
        </w:rPr>
      </w:pPr>
    </w:p>
    <w:p w:rsidR="00EE7EAC" w:rsidRDefault="00EE7EAC" w:rsidP="00EE7EAC">
      <w:pPr>
        <w:rPr>
          <w:rFonts w:ascii="Arial" w:hAnsi="Arial" w:cs="Arial"/>
        </w:rPr>
      </w:pPr>
      <w:r>
        <w:rPr>
          <w:rFonts w:ascii="Arial" w:hAnsi="Arial" w:cs="Arial"/>
        </w:rPr>
        <w:t>Nähert sich jemand von außen, so wird bei Unterbrechung der Lichtschranke B der Zähle</w:t>
      </w:r>
      <w:r>
        <w:rPr>
          <w:rFonts w:ascii="Arial" w:hAnsi="Arial" w:cs="Arial"/>
        </w:rPr>
        <w:t>r</w:t>
      </w:r>
      <w:r>
        <w:rPr>
          <w:rFonts w:ascii="Arial" w:hAnsi="Arial" w:cs="Arial"/>
        </w:rPr>
        <w:t>stand um 1 erhöht. Danach wird der Zählerstand wieder um 1 erniedrigt, so dass die Anzahl der Personen nach wie vor richtig angezeigt wird. Nähert sich jemand von innen dem Ei</w:t>
      </w:r>
      <w:r>
        <w:rPr>
          <w:rFonts w:ascii="Arial" w:hAnsi="Arial" w:cs="Arial"/>
        </w:rPr>
        <w:t>n</w:t>
      </w:r>
      <w:r>
        <w:rPr>
          <w:rFonts w:ascii="Arial" w:hAnsi="Arial" w:cs="Arial"/>
        </w:rPr>
        <w:t>gang, wird der Zählerstand nicht verändert.</w:t>
      </w:r>
    </w:p>
    <w:p w:rsidR="00EE7EAC" w:rsidRDefault="00EE7EAC" w:rsidP="00EE7EAC">
      <w:pPr>
        <w:tabs>
          <w:tab w:val="left" w:pos="1843"/>
          <w:tab w:val="left" w:pos="4536"/>
        </w:tabs>
        <w:rPr>
          <w:rFonts w:ascii="Arial" w:hAnsi="Arial" w:cs="Arial"/>
        </w:rPr>
      </w:pPr>
    </w:p>
    <w:p w:rsidR="00EE7EAC" w:rsidRDefault="00EE7EAC" w:rsidP="00EE7EAC">
      <w:pPr>
        <w:tabs>
          <w:tab w:val="left" w:pos="1843"/>
          <w:tab w:val="left" w:pos="4536"/>
        </w:tabs>
        <w:jc w:val="center"/>
        <w:rPr>
          <w:rFonts w:ascii="Arial" w:hAnsi="Arial" w:cs="Arial"/>
        </w:rPr>
      </w:pPr>
      <w:r>
        <w:rPr>
          <w:rFonts w:ascii="Arial" w:hAnsi="Arial" w:cs="Arial"/>
        </w:rPr>
        <w:object w:dxaOrig="2192" w:dyaOrig="1170">
          <v:shape id="_x0000_i1029" type="#_x0000_t75" style="width:209.75pt;height:113.3pt" o:ole="">
            <v:imagedata r:id="rId15" o:title=""/>
          </v:shape>
          <o:OLEObject Type="Embed" ProgID="Sketch" ShapeID="_x0000_i1029" DrawAspect="Content" ObjectID="_1551851810" r:id="rId16"/>
        </w:object>
      </w:r>
    </w:p>
    <w:p w:rsidR="00EE7EAC" w:rsidRDefault="00EE7EAC" w:rsidP="00EE7EAC">
      <w:pPr>
        <w:tabs>
          <w:tab w:val="left" w:pos="1843"/>
          <w:tab w:val="left" w:pos="4536"/>
        </w:tabs>
        <w:rPr>
          <w:rFonts w:ascii="Arial" w:hAnsi="Arial" w:cs="Arial"/>
        </w:rPr>
      </w:pPr>
    </w:p>
    <w:p w:rsidR="00EE7EAC" w:rsidRDefault="00EE7EAC" w:rsidP="00EE7EAC">
      <w:pPr>
        <w:tabs>
          <w:tab w:val="left" w:pos="1843"/>
          <w:tab w:val="left" w:pos="4536"/>
        </w:tabs>
        <w:rPr>
          <w:rFonts w:ascii="Arial" w:hAnsi="Arial" w:cs="Arial"/>
        </w:rPr>
      </w:pPr>
    </w:p>
    <w:p w:rsidR="00090066" w:rsidRDefault="00EE7EAC" w:rsidP="00EE7EAC">
      <w:pPr>
        <w:tabs>
          <w:tab w:val="left" w:pos="1843"/>
          <w:tab w:val="left" w:pos="4536"/>
        </w:tabs>
        <w:rPr>
          <w:rFonts w:ascii="Arial" w:hAnsi="Arial" w:cs="Arial"/>
        </w:rPr>
      </w:pPr>
      <w:r>
        <w:rPr>
          <w:rFonts w:ascii="Arial" w:hAnsi="Arial" w:cs="Arial"/>
        </w:rPr>
        <w:t>Zum Anzeigen wird der Zählwert codiert geladen.</w:t>
      </w:r>
    </w:p>
    <w:p w:rsidR="00EE7EAC" w:rsidRDefault="00090066" w:rsidP="00EE7EAC">
      <w:pPr>
        <w:tabs>
          <w:tab w:val="left" w:pos="1843"/>
          <w:tab w:val="left" w:pos="4536"/>
        </w:tabs>
        <w:rPr>
          <w:rFonts w:ascii="Arial" w:hAnsi="Arial" w:cs="Arial"/>
        </w:rPr>
      </w:pPr>
      <w:r>
        <w:rPr>
          <w:rFonts w:ascii="Arial" w:hAnsi="Arial" w:cs="Arial"/>
        </w:rPr>
        <w:br w:type="page"/>
      </w:r>
    </w:p>
    <w:p w:rsidR="00EE7EAC" w:rsidRDefault="00EE7EAC" w:rsidP="00EE7EAC">
      <w:pPr>
        <w:tabs>
          <w:tab w:val="left" w:pos="1843"/>
          <w:tab w:val="left" w:pos="4536"/>
        </w:tabs>
        <w:rPr>
          <w:rFonts w:ascii="Arial" w:hAnsi="Arial" w:cs="Arial"/>
        </w:rPr>
      </w:pPr>
    </w:p>
    <w:p w:rsidR="00EE7EAC" w:rsidRDefault="00EE7EAC" w:rsidP="00EE7EAC">
      <w:pPr>
        <w:tabs>
          <w:tab w:val="left" w:pos="1843"/>
          <w:tab w:val="left" w:pos="4536"/>
        </w:tabs>
        <w:rPr>
          <w:rFonts w:ascii="Arial" w:hAnsi="Arial" w:cs="Arial"/>
        </w:rPr>
      </w:pPr>
      <w:r>
        <w:rPr>
          <w:rFonts w:ascii="Arial" w:hAnsi="Arial" w:cs="Arial"/>
          <w:b/>
        </w:rPr>
        <w:t>Zuordnungsliste</w:t>
      </w:r>
    </w:p>
    <w:p w:rsidR="00EE7EAC" w:rsidRDefault="00EE7EAC" w:rsidP="00EE7EAC">
      <w:pPr>
        <w:tabs>
          <w:tab w:val="left" w:pos="1843"/>
          <w:tab w:val="left" w:pos="4536"/>
        </w:tabs>
        <w:rPr>
          <w:rFonts w:ascii="Arial" w:hAnsi="Arial" w:cs="Arial"/>
        </w:rPr>
      </w:pPr>
    </w:p>
    <w:tbl>
      <w:tblPr>
        <w:tblW w:w="8946" w:type="dxa"/>
        <w:tblInd w:w="55" w:type="dxa"/>
        <w:tblCellMar>
          <w:left w:w="70" w:type="dxa"/>
          <w:right w:w="70" w:type="dxa"/>
        </w:tblCellMar>
        <w:tblLook w:val="0000" w:firstRow="0" w:lastRow="0" w:firstColumn="0" w:lastColumn="0" w:noHBand="0" w:noVBand="0"/>
      </w:tblPr>
      <w:tblGrid>
        <w:gridCol w:w="2850"/>
        <w:gridCol w:w="1418"/>
        <w:gridCol w:w="1134"/>
        <w:gridCol w:w="3544"/>
      </w:tblGrid>
      <w:tr w:rsidR="007B31A2" w:rsidRPr="007B31A2">
        <w:trPr>
          <w:trHeight w:val="315"/>
        </w:trPr>
        <w:tc>
          <w:tcPr>
            <w:tcW w:w="2850"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7B31A2" w:rsidRPr="007B31A2" w:rsidRDefault="007B31A2" w:rsidP="007B31A2">
            <w:pPr>
              <w:overflowPunct/>
              <w:autoSpaceDE/>
              <w:autoSpaceDN/>
              <w:adjustRightInd/>
              <w:textAlignment w:val="auto"/>
              <w:rPr>
                <w:rFonts w:ascii="Frutiger 45 Light" w:hAnsi="Frutiger 45 Light"/>
                <w:b/>
                <w:szCs w:val="24"/>
              </w:rPr>
            </w:pPr>
            <w:r w:rsidRPr="007B31A2">
              <w:rPr>
                <w:rFonts w:ascii="Frutiger 45 Light" w:hAnsi="Frutiger 45 Light"/>
                <w:b/>
                <w:szCs w:val="24"/>
              </w:rPr>
              <w:t>Symbol</w:t>
            </w:r>
          </w:p>
        </w:tc>
        <w:tc>
          <w:tcPr>
            <w:tcW w:w="1418" w:type="dxa"/>
            <w:tcBorders>
              <w:top w:val="single" w:sz="4" w:space="0" w:color="auto"/>
              <w:left w:val="nil"/>
              <w:bottom w:val="single" w:sz="4" w:space="0" w:color="auto"/>
              <w:right w:val="single" w:sz="4" w:space="0" w:color="auto"/>
            </w:tcBorders>
            <w:shd w:val="clear" w:color="auto" w:fill="C0C0C0"/>
            <w:noWrap/>
            <w:vAlign w:val="bottom"/>
          </w:tcPr>
          <w:p w:rsidR="007B31A2" w:rsidRPr="007B31A2" w:rsidRDefault="007B31A2" w:rsidP="007B31A2">
            <w:pPr>
              <w:overflowPunct/>
              <w:autoSpaceDE/>
              <w:autoSpaceDN/>
              <w:adjustRightInd/>
              <w:textAlignment w:val="auto"/>
              <w:rPr>
                <w:rFonts w:ascii="Frutiger 45 Light" w:hAnsi="Frutiger 45 Light"/>
                <w:b/>
                <w:szCs w:val="24"/>
              </w:rPr>
            </w:pPr>
            <w:r w:rsidRPr="007B31A2">
              <w:rPr>
                <w:rFonts w:ascii="Frutiger 45 Light" w:hAnsi="Frutiger 45 Light"/>
                <w:b/>
                <w:szCs w:val="24"/>
              </w:rPr>
              <w:t>Adresse</w:t>
            </w:r>
          </w:p>
        </w:tc>
        <w:tc>
          <w:tcPr>
            <w:tcW w:w="1134" w:type="dxa"/>
            <w:tcBorders>
              <w:top w:val="single" w:sz="4" w:space="0" w:color="auto"/>
              <w:left w:val="nil"/>
              <w:bottom w:val="single" w:sz="4" w:space="0" w:color="auto"/>
              <w:right w:val="single" w:sz="4" w:space="0" w:color="auto"/>
            </w:tcBorders>
            <w:shd w:val="clear" w:color="auto" w:fill="C0C0C0"/>
            <w:noWrap/>
            <w:vAlign w:val="bottom"/>
          </w:tcPr>
          <w:p w:rsidR="007B31A2" w:rsidRPr="007B31A2" w:rsidRDefault="007B31A2" w:rsidP="007B31A2">
            <w:pPr>
              <w:overflowPunct/>
              <w:autoSpaceDE/>
              <w:autoSpaceDN/>
              <w:adjustRightInd/>
              <w:textAlignment w:val="auto"/>
              <w:rPr>
                <w:rFonts w:ascii="Frutiger 45 Light" w:hAnsi="Frutiger 45 Light"/>
                <w:b/>
                <w:szCs w:val="24"/>
              </w:rPr>
            </w:pPr>
            <w:r w:rsidRPr="007B31A2">
              <w:rPr>
                <w:rFonts w:ascii="Frutiger 45 Light" w:hAnsi="Frutiger 45 Light"/>
                <w:b/>
                <w:szCs w:val="24"/>
              </w:rPr>
              <w:t>Date</w:t>
            </w:r>
            <w:r w:rsidRPr="007B31A2">
              <w:rPr>
                <w:rFonts w:ascii="Frutiger 45 Light" w:hAnsi="Frutiger 45 Light"/>
                <w:b/>
                <w:szCs w:val="24"/>
              </w:rPr>
              <w:t>n</w:t>
            </w:r>
            <w:r w:rsidRPr="007B31A2">
              <w:rPr>
                <w:rFonts w:ascii="Frutiger 45 Light" w:hAnsi="Frutiger 45 Light"/>
                <w:b/>
                <w:szCs w:val="24"/>
              </w:rPr>
              <w:t>typ</w:t>
            </w:r>
          </w:p>
        </w:tc>
        <w:tc>
          <w:tcPr>
            <w:tcW w:w="3544" w:type="dxa"/>
            <w:tcBorders>
              <w:top w:val="single" w:sz="4" w:space="0" w:color="auto"/>
              <w:left w:val="nil"/>
              <w:bottom w:val="single" w:sz="4" w:space="0" w:color="auto"/>
              <w:right w:val="single" w:sz="4" w:space="0" w:color="auto"/>
            </w:tcBorders>
            <w:shd w:val="clear" w:color="auto" w:fill="C0C0C0"/>
            <w:noWrap/>
            <w:vAlign w:val="bottom"/>
          </w:tcPr>
          <w:p w:rsidR="007B31A2" w:rsidRPr="007B31A2" w:rsidRDefault="007B31A2" w:rsidP="007B31A2">
            <w:pPr>
              <w:overflowPunct/>
              <w:autoSpaceDE/>
              <w:autoSpaceDN/>
              <w:adjustRightInd/>
              <w:textAlignment w:val="auto"/>
              <w:rPr>
                <w:rFonts w:ascii="Frutiger 45 Light" w:hAnsi="Frutiger 45 Light"/>
                <w:b/>
                <w:szCs w:val="24"/>
              </w:rPr>
            </w:pPr>
            <w:r w:rsidRPr="007B31A2">
              <w:rPr>
                <w:rFonts w:ascii="Frutiger 45 Light" w:hAnsi="Frutiger 45 Light"/>
                <w:b/>
                <w:szCs w:val="24"/>
              </w:rPr>
              <w:t>Kommentar</w:t>
            </w:r>
          </w:p>
        </w:tc>
      </w:tr>
      <w:tr w:rsidR="007B31A2" w:rsidRPr="007B31A2">
        <w:trPr>
          <w:trHeight w:val="315"/>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K1 Drehkreuz</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A       2.0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single" w:sz="4" w:space="0" w:color="auto"/>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Drehkreuz</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H1 Beleuchtung</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A       2.2</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Beleuchtung</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S1_LS_A</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E       0.1</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Lichtschranke A</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S2_LS_B</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E       0.2</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Lichtschranke B</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S3_Reset</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E       0.3</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Zähler rücksetzen</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immer low</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M       0.0</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immer low</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immer high</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M       0.1</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immer high</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HM_FP_LS_B</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M      65.0</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HM_FP_LS_B</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FP_LS_B</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M      65.1</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FP_LS_B</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HM_FN_LS_B</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M      66.0</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HM_FN_LS_B</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FN_LS_B</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M      66.1</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FN_LS_B</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Takt 0,1s (10Hz)</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M     100.0</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Takt 0,1s (10Hz)</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Takt 0,2s (5Hz)</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M     100.1</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Takt 0,2s (5Hz)</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Takt 0,4s (2,5Hz)</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M     100.2</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Takt 0,4s (2,5Hz)</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Takt 0,5s (2Hz)</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M     100.3</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Takt 0,5s (2Hz)</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Takt 0,8s (1,25Hz)</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M     100.4</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Takt 0,8s (1,25Hz)</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Takt 1s (1Hz)</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M     100.5</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Takt 1s (1Hz)</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Takt 1,6s (0,625Hz)</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M     100.6</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Takt 1,6s (0,625Hz)</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Takt 2s (0,5Hz)</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M     100.7</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BOOL</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Takt 2s (0,5Hz)</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Zaehlwert_HEX</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MW     50</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WORD</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Zaehlwert_HEX</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Zaehlwert_BCD</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MW     52</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WORD</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Zaehlwert_BCD</w:t>
            </w:r>
          </w:p>
        </w:tc>
      </w:tr>
      <w:tr w:rsidR="007B31A2" w:rsidRPr="007B31A2">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Z1_Zähler</w:t>
            </w:r>
          </w:p>
        </w:tc>
        <w:tc>
          <w:tcPr>
            <w:tcW w:w="1418"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MW     54</w:t>
            </w:r>
          </w:p>
        </w:tc>
        <w:tc>
          <w:tcPr>
            <w:tcW w:w="113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WORD</w:t>
            </w:r>
          </w:p>
        </w:tc>
        <w:tc>
          <w:tcPr>
            <w:tcW w:w="3544" w:type="dxa"/>
            <w:tcBorders>
              <w:top w:val="nil"/>
              <w:left w:val="nil"/>
              <w:bottom w:val="single" w:sz="4" w:space="0" w:color="auto"/>
              <w:right w:val="single" w:sz="4" w:space="0" w:color="auto"/>
            </w:tcBorders>
            <w:shd w:val="clear" w:color="auto" w:fill="auto"/>
            <w:noWrap/>
            <w:vAlign w:val="bottom"/>
          </w:tcPr>
          <w:p w:rsidR="007B31A2" w:rsidRPr="007B31A2" w:rsidRDefault="007B31A2" w:rsidP="007B31A2">
            <w:pPr>
              <w:overflowPunct/>
              <w:autoSpaceDE/>
              <w:autoSpaceDN/>
              <w:adjustRightInd/>
              <w:textAlignment w:val="auto"/>
              <w:rPr>
                <w:rFonts w:ascii="Frutiger 45 Light" w:hAnsi="Frutiger 45 Light"/>
                <w:szCs w:val="24"/>
              </w:rPr>
            </w:pPr>
            <w:r w:rsidRPr="007B31A2">
              <w:rPr>
                <w:rFonts w:ascii="Frutiger 45 Light" w:hAnsi="Frutiger 45 Light"/>
                <w:szCs w:val="24"/>
              </w:rPr>
              <w:t>Z1_Zähler</w:t>
            </w:r>
          </w:p>
        </w:tc>
      </w:tr>
    </w:tbl>
    <w:p w:rsidR="00EE7EAC" w:rsidRDefault="00EE7EAC" w:rsidP="00EE7EAC">
      <w:pPr>
        <w:tabs>
          <w:tab w:val="left" w:pos="1843"/>
          <w:tab w:val="left" w:pos="4536"/>
        </w:tabs>
        <w:rPr>
          <w:rFonts w:ascii="Arial" w:hAnsi="Arial" w:cs="Arial"/>
        </w:rPr>
      </w:pPr>
    </w:p>
    <w:p w:rsidR="00EE7EAC" w:rsidRDefault="00EE7EAC" w:rsidP="00EE7EAC">
      <w:pPr>
        <w:tabs>
          <w:tab w:val="left" w:pos="1843"/>
          <w:tab w:val="left" w:pos="4536"/>
        </w:tabs>
        <w:rPr>
          <w:rFonts w:ascii="Arial" w:hAnsi="Arial" w:cs="Arial"/>
        </w:rPr>
      </w:pPr>
    </w:p>
    <w:p w:rsidR="00EE7EAC" w:rsidRDefault="00EE7EAC" w:rsidP="00EE7EAC">
      <w:pPr>
        <w:tabs>
          <w:tab w:val="left" w:pos="1843"/>
          <w:tab w:val="left" w:pos="4536"/>
        </w:tabs>
        <w:rPr>
          <w:rFonts w:ascii="Arial" w:hAnsi="Arial" w:cs="Arial"/>
        </w:rPr>
      </w:pPr>
    </w:p>
    <w:p w:rsidR="00EE7EAC" w:rsidRDefault="00EE7EAC" w:rsidP="00EE7EAC">
      <w:pPr>
        <w:tabs>
          <w:tab w:val="left" w:pos="1843"/>
          <w:tab w:val="left" w:pos="4536"/>
        </w:tabs>
        <w:rPr>
          <w:rFonts w:ascii="Arial" w:hAnsi="Arial" w:cs="Arial"/>
        </w:rPr>
      </w:pPr>
    </w:p>
    <w:p w:rsidR="00EE7EAC" w:rsidRDefault="00EE7EAC" w:rsidP="00EE7EAC">
      <w:pPr>
        <w:tabs>
          <w:tab w:val="left" w:pos="1843"/>
          <w:tab w:val="left" w:pos="4536"/>
        </w:tabs>
        <w:rPr>
          <w:rFonts w:ascii="Arial" w:hAnsi="Arial" w:cs="Arial"/>
          <w:sz w:val="28"/>
        </w:rPr>
        <w:sectPr w:rsidR="00EE7EAC">
          <w:headerReference w:type="even" r:id="rId17"/>
          <w:headerReference w:type="default" r:id="rId18"/>
          <w:footerReference w:type="even" r:id="rId19"/>
          <w:footerReference w:type="default" r:id="rId20"/>
          <w:headerReference w:type="first" r:id="rId21"/>
          <w:footerReference w:type="first" r:id="rId22"/>
          <w:pgSz w:w="11907" w:h="16840" w:code="9"/>
          <w:pgMar w:top="851" w:right="851" w:bottom="567" w:left="1134" w:header="454" w:footer="624" w:gutter="0"/>
          <w:cols w:space="710"/>
        </w:sectPr>
      </w:pPr>
    </w:p>
    <w:p w:rsidR="00D92064" w:rsidRDefault="00D92064" w:rsidP="00EE7EAC">
      <w:pPr>
        <w:tabs>
          <w:tab w:val="left" w:pos="1843"/>
          <w:tab w:val="left" w:pos="4536"/>
          <w:tab w:val="right" w:pos="9781"/>
        </w:tabs>
        <w:ind w:right="-1"/>
        <w:rPr>
          <w:rFonts w:ascii="Arial" w:hAnsi="Arial" w:cs="Arial"/>
          <w:b/>
        </w:rPr>
      </w:pPr>
    </w:p>
    <w:p w:rsidR="00D92064" w:rsidRDefault="007F534E" w:rsidP="00EE7EAC">
      <w:pPr>
        <w:tabs>
          <w:tab w:val="left" w:pos="1843"/>
          <w:tab w:val="left" w:pos="4536"/>
          <w:tab w:val="right" w:pos="9781"/>
        </w:tabs>
        <w:ind w:right="-1"/>
        <w:rPr>
          <w:rFonts w:ascii="Arial" w:hAnsi="Arial" w:cs="Arial"/>
          <w:b/>
        </w:rPr>
      </w:pPr>
      <w:r>
        <w:rPr>
          <w:rFonts w:ascii="Arial" w:hAnsi="Arial" w:cs="Arial"/>
          <w:b/>
          <w:noProof/>
        </w:rPr>
        <w:drawing>
          <wp:inline distT="0" distB="0" distL="0" distR="0">
            <wp:extent cx="5534025" cy="6678930"/>
            <wp:effectExtent l="0" t="0" r="9525" b="762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34025" cy="6678930"/>
                    </a:xfrm>
                    <a:prstGeom prst="rect">
                      <a:avLst/>
                    </a:prstGeom>
                    <a:noFill/>
                    <a:ln>
                      <a:noFill/>
                    </a:ln>
                  </pic:spPr>
                </pic:pic>
              </a:graphicData>
            </a:graphic>
          </wp:inline>
        </w:drawing>
      </w:r>
    </w:p>
    <w:p w:rsidR="007B31A2" w:rsidRDefault="007B31A2" w:rsidP="00EE7EAC">
      <w:pPr>
        <w:tabs>
          <w:tab w:val="left" w:pos="1843"/>
          <w:tab w:val="left" w:pos="4536"/>
          <w:tab w:val="right" w:pos="9781"/>
        </w:tabs>
        <w:ind w:right="-1"/>
        <w:rPr>
          <w:rFonts w:ascii="Arial" w:hAnsi="Arial" w:cs="Arial"/>
          <w:b/>
        </w:rPr>
      </w:pPr>
    </w:p>
    <w:p w:rsidR="007B31A2" w:rsidRDefault="007F534E" w:rsidP="00EE7EAC">
      <w:pPr>
        <w:tabs>
          <w:tab w:val="left" w:pos="1843"/>
          <w:tab w:val="left" w:pos="4536"/>
          <w:tab w:val="right" w:pos="9781"/>
        </w:tabs>
        <w:ind w:right="-1"/>
        <w:rPr>
          <w:rFonts w:ascii="Arial" w:hAnsi="Arial" w:cs="Arial"/>
          <w:b/>
        </w:rPr>
      </w:pPr>
      <w:r>
        <w:rPr>
          <w:rFonts w:ascii="Arial" w:hAnsi="Arial" w:cs="Arial"/>
          <w:b/>
          <w:noProof/>
        </w:rPr>
        <w:lastRenderedPageBreak/>
        <w:drawing>
          <wp:inline distT="0" distB="0" distL="0" distR="0">
            <wp:extent cx="5549900" cy="4429125"/>
            <wp:effectExtent l="0" t="0" r="0" b="9525"/>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49900" cy="4429125"/>
                    </a:xfrm>
                    <a:prstGeom prst="rect">
                      <a:avLst/>
                    </a:prstGeom>
                    <a:noFill/>
                    <a:ln>
                      <a:noFill/>
                    </a:ln>
                  </pic:spPr>
                </pic:pic>
              </a:graphicData>
            </a:graphic>
          </wp:inline>
        </w:drawing>
      </w:r>
    </w:p>
    <w:sectPr w:rsidR="007B31A2" w:rsidSect="0080438A">
      <w:footerReference w:type="default" r:id="rId25"/>
      <w:pgSz w:w="11907" w:h="16840" w:code="9"/>
      <w:pgMar w:top="1418" w:right="851" w:bottom="1134" w:left="1134" w:header="720" w:footer="720" w:gutter="0"/>
      <w:cols w:space="71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C44" w:rsidRDefault="008A5C44">
      <w:r>
        <w:separator/>
      </w:r>
    </w:p>
  </w:endnote>
  <w:endnote w:type="continuationSeparator" w:id="0">
    <w:p w:rsidR="008A5C44" w:rsidRDefault="008A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Frutiger 45 Light">
    <w:altName w:val="Arial Narrow"/>
    <w:charset w:val="00"/>
    <w:family w:val="swiss"/>
    <w:pitch w:val="variable"/>
    <w:sig w:usb0="8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17C" w:rsidRDefault="00C8517C">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EAC" w:rsidRDefault="007F534E">
    <w:pPr>
      <w:pStyle w:val="Fuzeile"/>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8240" behindDoc="0" locked="0" layoutInCell="1" allowOverlap="1" wp14:anchorId="5A88DCB8" wp14:editId="4F886C3D">
              <wp:simplePos x="0" y="0"/>
              <wp:positionH relativeFrom="column">
                <wp:posOffset>-19685</wp:posOffset>
              </wp:positionH>
              <wp:positionV relativeFrom="paragraph">
                <wp:posOffset>-21590</wp:posOffset>
              </wp:positionV>
              <wp:extent cx="5795010" cy="0"/>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5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7pt" to="454.7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F3V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"/>
          </w:pict>
        </mc:Fallback>
      </mc:AlternateContent>
    </w:r>
    <w:r w:rsidR="00EE7EAC">
      <w:rPr>
        <w:rFonts w:ascii="Arial" w:hAnsi="Arial" w:cs="Arial"/>
        <w:sz w:val="16"/>
        <w:szCs w:val="16"/>
      </w:rPr>
      <w:fldChar w:fldCharType="begin"/>
    </w:r>
    <w:r w:rsidR="00EE7EAC">
      <w:rPr>
        <w:rFonts w:ascii="Arial" w:hAnsi="Arial" w:cs="Arial"/>
        <w:sz w:val="16"/>
        <w:szCs w:val="16"/>
      </w:rPr>
      <w:instrText xml:space="preserve"> AUTHOR </w:instrText>
    </w:r>
    <w:r w:rsidR="00EE7EAC">
      <w:rPr>
        <w:rFonts w:ascii="Arial" w:hAnsi="Arial" w:cs="Arial"/>
        <w:sz w:val="16"/>
        <w:szCs w:val="16"/>
      </w:rPr>
      <w:fldChar w:fldCharType="separate"/>
    </w:r>
    <w:r w:rsidR="007F7DBC">
      <w:rPr>
        <w:rFonts w:ascii="Arial" w:hAnsi="Arial" w:cs="Arial"/>
        <w:noProof/>
        <w:sz w:val="16"/>
        <w:szCs w:val="16"/>
      </w:rPr>
      <w:t>Kleissler</w:t>
    </w:r>
    <w:r w:rsidR="00EE7EAC">
      <w:rPr>
        <w:rFonts w:ascii="Arial" w:hAnsi="Arial" w:cs="Arial"/>
        <w:sz w:val="16"/>
        <w:szCs w:val="16"/>
      </w:rPr>
      <w:fldChar w:fldCharType="end"/>
    </w:r>
    <w:r w:rsidR="00EE7EAC">
      <w:rPr>
        <w:rFonts w:ascii="Arial" w:hAnsi="Arial" w:cs="Arial"/>
        <w:sz w:val="16"/>
        <w:szCs w:val="16"/>
      </w:rPr>
      <w:tab/>
      <w:t xml:space="preserve">Seite </w:t>
    </w:r>
    <w:r w:rsidR="00EE7EAC">
      <w:rPr>
        <w:rFonts w:ascii="Arial" w:hAnsi="Arial" w:cs="Arial"/>
        <w:sz w:val="16"/>
        <w:szCs w:val="16"/>
      </w:rPr>
      <w:fldChar w:fldCharType="begin"/>
    </w:r>
    <w:r w:rsidR="00EE7EAC">
      <w:rPr>
        <w:rFonts w:ascii="Arial" w:hAnsi="Arial" w:cs="Arial"/>
        <w:sz w:val="16"/>
        <w:szCs w:val="16"/>
      </w:rPr>
      <w:instrText xml:space="preserve"> PAGE </w:instrText>
    </w:r>
    <w:r w:rsidR="00EE7EAC">
      <w:rPr>
        <w:rFonts w:ascii="Arial" w:hAnsi="Arial" w:cs="Arial"/>
        <w:sz w:val="16"/>
        <w:szCs w:val="16"/>
      </w:rPr>
      <w:fldChar w:fldCharType="separate"/>
    </w:r>
    <w:r w:rsidR="007F7DBC">
      <w:rPr>
        <w:rFonts w:ascii="Arial" w:hAnsi="Arial" w:cs="Arial"/>
        <w:noProof/>
        <w:sz w:val="16"/>
        <w:szCs w:val="16"/>
      </w:rPr>
      <w:t>4</w:t>
    </w:r>
    <w:r w:rsidR="00EE7EAC">
      <w:rPr>
        <w:rFonts w:ascii="Arial" w:hAnsi="Arial" w:cs="Arial"/>
        <w:sz w:val="16"/>
        <w:szCs w:val="16"/>
      </w:rPr>
      <w:fldChar w:fldCharType="end"/>
    </w:r>
    <w:r w:rsidR="00EE7EAC">
      <w:rPr>
        <w:rFonts w:ascii="Arial" w:hAnsi="Arial" w:cs="Arial"/>
        <w:sz w:val="16"/>
        <w:szCs w:val="16"/>
      </w:rPr>
      <w:tab/>
    </w:r>
    <w:r w:rsidR="00EE7EAC">
      <w:rPr>
        <w:rFonts w:ascii="Arial" w:hAnsi="Arial" w:cs="Arial"/>
        <w:sz w:val="16"/>
        <w:szCs w:val="16"/>
      </w:rPr>
      <w:fldChar w:fldCharType="begin"/>
    </w:r>
    <w:r w:rsidR="00EE7EAC">
      <w:rPr>
        <w:rFonts w:ascii="Arial" w:hAnsi="Arial" w:cs="Arial"/>
        <w:sz w:val="16"/>
        <w:szCs w:val="16"/>
      </w:rPr>
      <w:instrText xml:space="preserve"> DATE \@ "dd.MM.yyyy" </w:instrText>
    </w:r>
    <w:r w:rsidR="00EE7EAC">
      <w:rPr>
        <w:rFonts w:ascii="Arial" w:hAnsi="Arial" w:cs="Arial"/>
        <w:sz w:val="16"/>
        <w:szCs w:val="16"/>
      </w:rPr>
      <w:fldChar w:fldCharType="separate"/>
    </w:r>
    <w:r w:rsidR="007F7DBC">
      <w:rPr>
        <w:rFonts w:ascii="Arial" w:hAnsi="Arial" w:cs="Arial"/>
        <w:noProof/>
        <w:sz w:val="16"/>
        <w:szCs w:val="16"/>
      </w:rPr>
      <w:t>24.03.2017</w:t>
    </w:r>
    <w:r w:rsidR="00EE7EAC">
      <w:rPr>
        <w:rFonts w:ascii="Arial" w:hAnsi="Arial" w:cs="Arial"/>
        <w:sz w:val="16"/>
        <w:szCs w:val="16"/>
      </w:rPr>
      <w:fldChar w:fldCharType="end"/>
    </w:r>
  </w:p>
  <w:p w:rsidR="00EE7EAC" w:rsidRDefault="00CB11D8">
    <w:pPr>
      <w:pStyle w:val="Fuzeile"/>
      <w:rPr>
        <w:sz w:val="2"/>
      </w:rPr>
    </w:pPr>
    <w:r w:rsidRPr="00CB11D8">
      <w:rPr>
        <w:rFonts w:ascii="Arial" w:hAnsi="Arial" w:cs="Arial"/>
        <w:sz w:val="16"/>
        <w:szCs w:val="16"/>
      </w:rPr>
      <w:fldChar w:fldCharType="begin"/>
    </w:r>
    <w:r w:rsidRPr="00CB11D8">
      <w:rPr>
        <w:rFonts w:ascii="Arial" w:hAnsi="Arial" w:cs="Arial"/>
        <w:sz w:val="16"/>
        <w:szCs w:val="16"/>
      </w:rPr>
      <w:instrText xml:space="preserve"> FILENAME \p </w:instrText>
    </w:r>
    <w:r>
      <w:rPr>
        <w:rFonts w:ascii="Arial" w:hAnsi="Arial" w:cs="Arial"/>
        <w:sz w:val="16"/>
        <w:szCs w:val="16"/>
      </w:rPr>
      <w:fldChar w:fldCharType="separate"/>
    </w:r>
    <w:r w:rsidR="007F7DBC">
      <w:rPr>
        <w:rFonts w:ascii="Arial" w:hAnsi="Arial" w:cs="Arial"/>
        <w:noProof/>
        <w:sz w:val="16"/>
        <w:szCs w:val="16"/>
      </w:rPr>
      <w:t>D:\Eigene Dateien\SPS Schulung\SPS Schulungsunterlagen\Personenzählanlage\Personenzählanlage.docx</w:t>
    </w:r>
    <w:r w:rsidRPr="00CB11D8">
      <w:rPr>
        <w:rFonts w:ascii="Arial" w:hAnsi="Arial" w:cs="Aria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17C" w:rsidRDefault="00C8517C">
    <w:pPr>
      <w:pStyle w:val="Fuzeil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85E" w:rsidRDefault="007F534E" w:rsidP="0080438A">
    <w:pPr>
      <w:pStyle w:val="Fuzeile"/>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7216" behindDoc="0" locked="0" layoutInCell="1" allowOverlap="1" wp14:anchorId="122A73F1" wp14:editId="01AEB1F5">
              <wp:simplePos x="0" y="0"/>
              <wp:positionH relativeFrom="column">
                <wp:posOffset>-20320</wp:posOffset>
              </wp:positionH>
              <wp:positionV relativeFrom="paragraph">
                <wp:posOffset>-12700</wp:posOffset>
              </wp:positionV>
              <wp:extent cx="63246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1pt" to="496.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eDLEgIAACg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"/>
          </w:pict>
        </mc:Fallback>
      </mc:AlternateContent>
    </w:r>
    <w:smartTag w:uri="urn:schemas-microsoft-com:office:smarttags" w:element="PersonName">
      <w:r w:rsidR="0029185E">
        <w:rPr>
          <w:rFonts w:ascii="Arial" w:hAnsi="Arial" w:cs="Arial"/>
          <w:sz w:val="16"/>
          <w:szCs w:val="16"/>
        </w:rPr>
        <w:t>Ronald Kleißler</w:t>
      </w:r>
    </w:smartTag>
    <w:r w:rsidR="0029185E">
      <w:rPr>
        <w:rFonts w:ascii="Arial" w:hAnsi="Arial" w:cs="Arial"/>
        <w:sz w:val="16"/>
        <w:szCs w:val="16"/>
      </w:rPr>
      <w:t xml:space="preserve"> </w:t>
    </w:r>
    <w:r w:rsidR="0029185E" w:rsidRPr="0080438A">
      <w:rPr>
        <w:rFonts w:ascii="Arial" w:hAnsi="Arial" w:cs="Arial"/>
        <w:sz w:val="16"/>
        <w:szCs w:val="16"/>
      </w:rPr>
      <w:tab/>
      <w:t xml:space="preserve">Seite </w:t>
    </w:r>
    <w:r w:rsidR="0029185E" w:rsidRPr="0080438A">
      <w:rPr>
        <w:rFonts w:ascii="Arial" w:hAnsi="Arial" w:cs="Arial"/>
        <w:sz w:val="16"/>
        <w:szCs w:val="16"/>
      </w:rPr>
      <w:fldChar w:fldCharType="begin"/>
    </w:r>
    <w:r w:rsidR="0029185E" w:rsidRPr="0080438A">
      <w:rPr>
        <w:rFonts w:ascii="Arial" w:hAnsi="Arial" w:cs="Arial"/>
        <w:sz w:val="16"/>
        <w:szCs w:val="16"/>
      </w:rPr>
      <w:instrText xml:space="preserve"> PAGE </w:instrText>
    </w:r>
    <w:r w:rsidR="0029185E">
      <w:rPr>
        <w:rFonts w:ascii="Arial" w:hAnsi="Arial" w:cs="Arial"/>
        <w:sz w:val="16"/>
        <w:szCs w:val="16"/>
      </w:rPr>
      <w:fldChar w:fldCharType="separate"/>
    </w:r>
    <w:r w:rsidR="007F7DBC">
      <w:rPr>
        <w:rFonts w:ascii="Arial" w:hAnsi="Arial" w:cs="Arial"/>
        <w:noProof/>
        <w:sz w:val="16"/>
        <w:szCs w:val="16"/>
      </w:rPr>
      <w:t>6</w:t>
    </w:r>
    <w:r w:rsidR="0029185E" w:rsidRPr="0080438A">
      <w:rPr>
        <w:rFonts w:ascii="Arial" w:hAnsi="Arial" w:cs="Arial"/>
        <w:sz w:val="16"/>
        <w:szCs w:val="16"/>
      </w:rPr>
      <w:fldChar w:fldCharType="end"/>
    </w:r>
    <w:r w:rsidR="0029185E" w:rsidRPr="0080438A">
      <w:rPr>
        <w:rFonts w:ascii="Arial" w:hAnsi="Arial" w:cs="Arial"/>
        <w:sz w:val="16"/>
        <w:szCs w:val="16"/>
      </w:rPr>
      <w:tab/>
    </w:r>
    <w:r w:rsidR="0029185E">
      <w:rPr>
        <w:rFonts w:ascii="Arial" w:hAnsi="Arial" w:cs="Arial"/>
        <w:sz w:val="16"/>
        <w:szCs w:val="16"/>
      </w:rPr>
      <w:fldChar w:fldCharType="begin"/>
    </w:r>
    <w:r w:rsidR="0029185E">
      <w:rPr>
        <w:rFonts w:ascii="Arial" w:hAnsi="Arial" w:cs="Arial"/>
        <w:sz w:val="16"/>
        <w:szCs w:val="16"/>
      </w:rPr>
      <w:instrText xml:space="preserve"> DATE \@ "dd.MM.yyyy" </w:instrText>
    </w:r>
    <w:r w:rsidR="0029185E">
      <w:rPr>
        <w:rFonts w:ascii="Arial" w:hAnsi="Arial" w:cs="Arial"/>
        <w:sz w:val="16"/>
        <w:szCs w:val="16"/>
      </w:rPr>
      <w:fldChar w:fldCharType="separate"/>
    </w:r>
    <w:r w:rsidR="007F7DBC">
      <w:rPr>
        <w:rFonts w:ascii="Arial" w:hAnsi="Arial" w:cs="Arial"/>
        <w:noProof/>
        <w:sz w:val="16"/>
        <w:szCs w:val="16"/>
      </w:rPr>
      <w:t>24.03.2017</w:t>
    </w:r>
    <w:r w:rsidR="0029185E">
      <w:rPr>
        <w:rFonts w:ascii="Arial" w:hAnsi="Arial" w:cs="Arial"/>
        <w:sz w:val="16"/>
        <w:szCs w:val="16"/>
      </w:rPr>
      <w:fldChar w:fldCharType="end"/>
    </w:r>
  </w:p>
  <w:p w:rsidR="0029185E" w:rsidRDefault="00CB11D8" w:rsidP="0080438A">
    <w:pPr>
      <w:pStyle w:val="Fuzeile"/>
      <w:rPr>
        <w:rFonts w:ascii="Arial" w:hAnsi="Arial" w:cs="Arial"/>
        <w:sz w:val="16"/>
        <w:szCs w:val="16"/>
      </w:rPr>
    </w:pPr>
    <w:r w:rsidRPr="00CB11D8">
      <w:rPr>
        <w:rFonts w:ascii="Arial" w:hAnsi="Arial" w:cs="Arial"/>
        <w:sz w:val="16"/>
        <w:szCs w:val="16"/>
      </w:rPr>
      <w:fldChar w:fldCharType="begin"/>
    </w:r>
    <w:r w:rsidRPr="00CB11D8">
      <w:rPr>
        <w:rFonts w:ascii="Arial" w:hAnsi="Arial" w:cs="Arial"/>
        <w:sz w:val="16"/>
        <w:szCs w:val="16"/>
      </w:rPr>
      <w:instrText xml:space="preserve"> FILENAME \p </w:instrText>
    </w:r>
    <w:r>
      <w:rPr>
        <w:rFonts w:ascii="Arial" w:hAnsi="Arial" w:cs="Arial"/>
        <w:sz w:val="16"/>
        <w:szCs w:val="16"/>
      </w:rPr>
      <w:fldChar w:fldCharType="separate"/>
    </w:r>
    <w:r w:rsidR="007F7DBC">
      <w:rPr>
        <w:rFonts w:ascii="Arial" w:hAnsi="Arial" w:cs="Arial"/>
        <w:noProof/>
        <w:sz w:val="16"/>
        <w:szCs w:val="16"/>
      </w:rPr>
      <w:t>D:\Eigene Dateien\SPS Schulung\SPS Schulungsunterlagen\Personenzählanlage\Personenzählanlage.docx</w:t>
    </w:r>
    <w:r w:rsidRPr="00CB11D8">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C44" w:rsidRDefault="008A5C44">
      <w:r>
        <w:separator/>
      </w:r>
    </w:p>
  </w:footnote>
  <w:footnote w:type="continuationSeparator" w:id="0">
    <w:p w:rsidR="008A5C44" w:rsidRDefault="008A5C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17C" w:rsidRDefault="00C8517C">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EAC" w:rsidRDefault="007F534E" w:rsidP="00A56823">
    <w:pPr>
      <w:pStyle w:val="Kopfzeile"/>
      <w:pBdr>
        <w:bottom w:val="single" w:sz="4" w:space="1" w:color="auto"/>
      </w:pBdr>
      <w:jc w:val="right"/>
    </w:pPr>
    <w:r>
      <w:rPr>
        <w:smallCaps/>
        <w:noProof/>
        <w:sz w:val="18"/>
      </w:rPr>
      <w:drawing>
        <wp:inline distT="0" distB="0" distL="0" distR="0">
          <wp:extent cx="1447165" cy="349885"/>
          <wp:effectExtent l="0" t="0" r="635" b="0"/>
          <wp:docPr id="1" name="Bild 1" descr="Logo_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165" cy="349885"/>
                  </a:xfrm>
                  <a:prstGeom prst="rect">
                    <a:avLst/>
                  </a:prstGeom>
                  <a:noFill/>
                  <a:ln>
                    <a:noFill/>
                  </a:ln>
                </pic:spPr>
              </pic:pic>
            </a:graphicData>
          </a:graphic>
        </wp:inline>
      </w:drawing>
    </w:r>
  </w:p>
  <w:p w:rsidR="00EE7EAC" w:rsidRPr="00645904" w:rsidRDefault="00EE7EAC" w:rsidP="00D92064">
    <w:pPr>
      <w:pStyle w:val="Kopfzeile"/>
      <w:shd w:val="clear" w:color="auto" w:fill="FFFFFF"/>
      <w:tabs>
        <w:tab w:val="left" w:pos="2572"/>
      </w:tabs>
      <w:rPr>
        <w:rFonts w:ascii="Frutiger 45 Light" w:hAnsi="Frutiger 45 Light"/>
        <w:szCs w:val="24"/>
      </w:rPr>
    </w:pPr>
    <w:r>
      <w:rPr>
        <w:rFonts w:ascii="Frutiger 45 Light" w:hAnsi="Frutiger 45 Light"/>
        <w:szCs w:val="24"/>
      </w:rPr>
      <w:t>Personenzählanlage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17C" w:rsidRDefault="00C8517C">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38A"/>
    <w:rsid w:val="00090066"/>
    <w:rsid w:val="0029185E"/>
    <w:rsid w:val="002B5584"/>
    <w:rsid w:val="002D0D5D"/>
    <w:rsid w:val="002E73D5"/>
    <w:rsid w:val="002F4F6E"/>
    <w:rsid w:val="00386630"/>
    <w:rsid w:val="0042777F"/>
    <w:rsid w:val="005335FC"/>
    <w:rsid w:val="005F2ED2"/>
    <w:rsid w:val="006B04BA"/>
    <w:rsid w:val="006B0E4A"/>
    <w:rsid w:val="006B3D8F"/>
    <w:rsid w:val="006D21F6"/>
    <w:rsid w:val="007B31A2"/>
    <w:rsid w:val="007F534E"/>
    <w:rsid w:val="007F7DBC"/>
    <w:rsid w:val="0080438A"/>
    <w:rsid w:val="008917EE"/>
    <w:rsid w:val="008A5C44"/>
    <w:rsid w:val="009B3494"/>
    <w:rsid w:val="009C0CC4"/>
    <w:rsid w:val="009D339C"/>
    <w:rsid w:val="00A23FA0"/>
    <w:rsid w:val="00A56823"/>
    <w:rsid w:val="00A56BD5"/>
    <w:rsid w:val="00A6645C"/>
    <w:rsid w:val="00A8759C"/>
    <w:rsid w:val="00A92482"/>
    <w:rsid w:val="00B4355B"/>
    <w:rsid w:val="00BD53F2"/>
    <w:rsid w:val="00C8517C"/>
    <w:rsid w:val="00CB11D8"/>
    <w:rsid w:val="00D40DC8"/>
    <w:rsid w:val="00D92064"/>
    <w:rsid w:val="00EB6C90"/>
    <w:rsid w:val="00EE7EAC"/>
    <w:rsid w:val="00F207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overflowPunct w:val="0"/>
      <w:autoSpaceDE w:val="0"/>
      <w:autoSpaceDN w:val="0"/>
      <w:adjustRightInd w:val="0"/>
      <w:textAlignment w:val="baseline"/>
    </w:pPr>
    <w:rPr>
      <w:rFonts w:ascii="Helvetica" w:hAnsi="Helvetica"/>
      <w:sz w:val="24"/>
    </w:rPr>
  </w:style>
  <w:style w:type="paragraph" w:styleId="berschrift5">
    <w:name w:val="heading 5"/>
    <w:basedOn w:val="Standard"/>
    <w:next w:val="Standard"/>
    <w:qFormat/>
    <w:rsid w:val="00EE7EAC"/>
    <w:pPr>
      <w:keepNext/>
      <w:tabs>
        <w:tab w:val="left" w:pos="1843"/>
        <w:tab w:val="left" w:pos="4536"/>
      </w:tabs>
      <w:outlineLvl w:val="4"/>
    </w:pPr>
    <w:rPr>
      <w:rFonts w:ascii="Arial" w:hAnsi="Arial" w:cs="Arial"/>
      <w:b/>
      <w:sz w:val="20"/>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sid w:val="00A8759C"/>
    <w:rPr>
      <w:rFonts w:ascii="Tahoma" w:hAnsi="Tahoma" w:cs="Tahoma"/>
      <w:sz w:val="16"/>
      <w:szCs w:val="16"/>
    </w:rPr>
  </w:style>
  <w:style w:type="paragraph" w:styleId="NurText">
    <w:name w:val="Plain Text"/>
    <w:basedOn w:val="Standard"/>
    <w:rsid w:val="0029185E"/>
    <w:pPr>
      <w:overflowPunct/>
      <w:autoSpaceDE/>
      <w:autoSpaceDN/>
      <w:adjustRightInd/>
      <w:textAlignment w:val="auto"/>
    </w:pPr>
    <w:rPr>
      <w:rFonts w:ascii="Courier New" w:hAnsi="Courier New" w:cs="Courier New"/>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overflowPunct w:val="0"/>
      <w:autoSpaceDE w:val="0"/>
      <w:autoSpaceDN w:val="0"/>
      <w:adjustRightInd w:val="0"/>
      <w:textAlignment w:val="baseline"/>
    </w:pPr>
    <w:rPr>
      <w:rFonts w:ascii="Helvetica" w:hAnsi="Helvetica"/>
      <w:sz w:val="24"/>
    </w:rPr>
  </w:style>
  <w:style w:type="paragraph" w:styleId="berschrift5">
    <w:name w:val="heading 5"/>
    <w:basedOn w:val="Standard"/>
    <w:next w:val="Standard"/>
    <w:qFormat/>
    <w:rsid w:val="00EE7EAC"/>
    <w:pPr>
      <w:keepNext/>
      <w:tabs>
        <w:tab w:val="left" w:pos="1843"/>
        <w:tab w:val="left" w:pos="4536"/>
      </w:tabs>
      <w:outlineLvl w:val="4"/>
    </w:pPr>
    <w:rPr>
      <w:rFonts w:ascii="Arial" w:hAnsi="Arial" w:cs="Arial"/>
      <w:b/>
      <w:sz w:val="20"/>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sid w:val="00A8759C"/>
    <w:rPr>
      <w:rFonts w:ascii="Tahoma" w:hAnsi="Tahoma" w:cs="Tahoma"/>
      <w:sz w:val="16"/>
      <w:szCs w:val="16"/>
    </w:rPr>
  </w:style>
  <w:style w:type="paragraph" w:styleId="NurText">
    <w:name w:val="Plain Text"/>
    <w:basedOn w:val="Standard"/>
    <w:rsid w:val="0029185E"/>
    <w:pPr>
      <w:overflowPunct/>
      <w:autoSpaceDE/>
      <w:autoSpaceDN/>
      <w:adjustRightInd/>
      <w:textAlignment w:val="auto"/>
    </w:pPr>
    <w:rPr>
      <w:rFonts w:ascii="Courier New" w:hAnsi="Courier New" w:cs="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381585">
      <w:bodyDiv w:val="1"/>
      <w:marLeft w:val="0"/>
      <w:marRight w:val="0"/>
      <w:marTop w:val="0"/>
      <w:marBottom w:val="0"/>
      <w:divBdr>
        <w:top w:val="none" w:sz="0" w:space="0" w:color="auto"/>
        <w:left w:val="none" w:sz="0" w:space="0" w:color="auto"/>
        <w:bottom w:val="none" w:sz="0" w:space="0" w:color="auto"/>
        <w:right w:val="none" w:sz="0" w:space="0" w:color="auto"/>
      </w:divBdr>
    </w:div>
    <w:div w:id="470366001">
      <w:bodyDiv w:val="1"/>
      <w:marLeft w:val="0"/>
      <w:marRight w:val="0"/>
      <w:marTop w:val="0"/>
      <w:marBottom w:val="0"/>
      <w:divBdr>
        <w:top w:val="none" w:sz="0" w:space="0" w:color="auto"/>
        <w:left w:val="none" w:sz="0" w:space="0" w:color="auto"/>
        <w:bottom w:val="none" w:sz="0" w:space="0" w:color="auto"/>
        <w:right w:val="none" w:sz="0" w:space="0" w:color="auto"/>
      </w:divBdr>
    </w:div>
    <w:div w:id="64783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5" Type="http://schemas.openxmlformats.org/officeDocument/2006/relationships/footer" Target="footer4.xml"/><Relationship Id="rId2" Type="http://schemas.microsoft.com/office/2007/relationships/stylesWithEffects" Target="stylesWithEffects.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8.png"/><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7.png"/><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3.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558</Words>
  <Characters>3521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Personenzählanlage</vt:lpstr>
    </vt:vector>
  </TitlesOfParts>
  <Company/>
  <LinksUpToDate>false</LinksUpToDate>
  <CharactersWithSpaces>4071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Personenzählanlage</dc:title>
  <dc:subject>Behältersteuerung</dc:subject>
  <dc:creator>Kleissler</dc:creator>
  <cp:lastModifiedBy>Kleißler</cp:lastModifiedBy>
  <cp:revision>4</cp:revision>
  <cp:lastPrinted>2017-03-24T08:10:00Z</cp:lastPrinted>
  <dcterms:created xsi:type="dcterms:W3CDTF">2017-03-24T08:10:00Z</dcterms:created>
  <dcterms:modified xsi:type="dcterms:W3CDTF">2017-03-24T08:10:00Z</dcterms:modified>
</cp:coreProperties>
</file>