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77" w:rsidRPr="00874E24" w:rsidRDefault="00664477" w:rsidP="00664477">
      <w:pPr>
        <w:rPr>
          <w:rFonts w:ascii="Arial" w:hAnsi="Arial" w:cs="Arial"/>
        </w:rPr>
      </w:pPr>
      <w:bookmarkStart w:id="0" w:name="_GoBack"/>
      <w:bookmarkEnd w:id="0"/>
    </w:p>
    <w:p w:rsidR="00664477" w:rsidRPr="00874E24" w:rsidRDefault="00664477" w:rsidP="00664477">
      <w:pPr>
        <w:rPr>
          <w:rFonts w:ascii="Arial" w:hAnsi="Arial" w:cs="Arial"/>
        </w:rPr>
      </w:pPr>
    </w:p>
    <w:p w:rsidR="00664477" w:rsidRPr="00874E24" w:rsidRDefault="00664477" w:rsidP="00664477">
      <w:pPr>
        <w:rPr>
          <w:rFonts w:ascii="Arial" w:hAnsi="Arial" w:cs="Arial"/>
        </w:rPr>
      </w:pPr>
    </w:p>
    <w:p w:rsidR="00664477" w:rsidRPr="00874E24" w:rsidRDefault="00664477" w:rsidP="00664477">
      <w:pPr>
        <w:rPr>
          <w:rFonts w:ascii="Arial" w:hAnsi="Arial" w:cs="Arial"/>
        </w:rPr>
      </w:pP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t>Lerneinheit</w:t>
      </w:r>
      <w:r w:rsidRPr="00874E24">
        <w:rPr>
          <w:rFonts w:ascii="Arial" w:hAnsi="Arial" w:cs="Arial"/>
        </w:rPr>
        <w:tab/>
      </w:r>
      <w:r w:rsidRPr="00874E24">
        <w:rPr>
          <w:rFonts w:ascii="Arial" w:hAnsi="Arial" w:cs="Arial"/>
        </w:rPr>
        <w:tab/>
      </w:r>
      <w:r w:rsidRPr="00874E24">
        <w:rPr>
          <w:rFonts w:ascii="Arial" w:hAnsi="Arial" w:cs="Arial"/>
          <w:b/>
        </w:rPr>
        <w:t>SPS-Programmbeispiel</w:t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tab/>
      </w:r>
      <w:r w:rsidRPr="00874E24">
        <w:rPr>
          <w:rFonts w:ascii="Arial" w:hAnsi="Arial" w:cs="Arial"/>
          <w:b/>
        </w:rPr>
        <w:tab/>
        <w:t xml:space="preserve">Berechnung einer Strecke über </w:t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tab/>
      </w:r>
      <w:r w:rsidRPr="00874E24">
        <w:rPr>
          <w:rFonts w:ascii="Arial" w:hAnsi="Arial" w:cs="Arial"/>
          <w:b/>
        </w:rPr>
        <w:tab/>
        <w:t>Winkelfunktionen</w:t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tab/>
      </w:r>
      <w:r w:rsidRPr="00874E24">
        <w:rPr>
          <w:rFonts w:ascii="Arial" w:hAnsi="Arial" w:cs="Arial"/>
          <w:b/>
        </w:rPr>
        <w:tab/>
      </w:r>
    </w:p>
    <w:p w:rsidR="00664477" w:rsidRPr="00874E24" w:rsidRDefault="00664477" w:rsidP="0066447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64477" w:rsidRPr="00874E24" w:rsidRDefault="00664477" w:rsidP="0066447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64477" w:rsidRPr="00874E24" w:rsidRDefault="00664477" w:rsidP="0066447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64477" w:rsidRPr="00874E24" w:rsidRDefault="00664477" w:rsidP="0066447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64477" w:rsidRPr="00874E24" w:rsidRDefault="00664477" w:rsidP="00664477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64477" w:rsidRPr="00874E24" w:rsidRDefault="00664477" w:rsidP="00664477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t>Inhaltsübersicht</w:t>
      </w:r>
    </w:p>
    <w:p w:rsidR="00664477" w:rsidRPr="00874E24" w:rsidRDefault="00664477" w:rsidP="00664477">
      <w:pPr>
        <w:tabs>
          <w:tab w:val="left" w:pos="1985"/>
          <w:tab w:val="left" w:pos="4536"/>
        </w:tabs>
        <w:ind w:left="4536"/>
        <w:rPr>
          <w:rFonts w:ascii="Arial" w:hAnsi="Arial" w:cs="Arial"/>
        </w:rPr>
      </w:pPr>
      <w:r w:rsidRPr="00874E24">
        <w:rPr>
          <w:rFonts w:ascii="Arial" w:hAnsi="Arial" w:cs="Arial"/>
        </w:rPr>
        <w:t>Bedienen von Programmier- und Steuergeräten</w:t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74E24">
        <w:rPr>
          <w:rFonts w:ascii="Arial" w:hAnsi="Arial" w:cs="Arial"/>
        </w:rPr>
        <w:tab/>
      </w:r>
      <w:r w:rsidRPr="00874E24">
        <w:rPr>
          <w:rFonts w:ascii="Arial" w:hAnsi="Arial" w:cs="Arial"/>
        </w:rPr>
        <w:tab/>
        <w:t xml:space="preserve">Erstellen von Symboltabelle, </w:t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74E24">
        <w:rPr>
          <w:rFonts w:ascii="Arial" w:hAnsi="Arial" w:cs="Arial"/>
        </w:rPr>
        <w:tab/>
      </w:r>
      <w:r w:rsidRPr="00874E24">
        <w:rPr>
          <w:rFonts w:ascii="Arial" w:hAnsi="Arial" w:cs="Arial"/>
        </w:rPr>
        <w:tab/>
        <w:t>Funktionsplan oder Anweisungsliste</w:t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74E24">
        <w:rPr>
          <w:rFonts w:ascii="Arial" w:hAnsi="Arial" w:cs="Arial"/>
        </w:rPr>
        <w:tab/>
      </w:r>
      <w:r w:rsidRPr="00874E24">
        <w:rPr>
          <w:rFonts w:ascii="Arial" w:hAnsi="Arial" w:cs="Arial"/>
        </w:rPr>
        <w:tab/>
        <w:t>Steuerungsprogramm eingeben, in Betrieb</w:t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74E24">
        <w:rPr>
          <w:rFonts w:ascii="Arial" w:hAnsi="Arial" w:cs="Arial"/>
        </w:rPr>
        <w:tab/>
      </w:r>
      <w:r w:rsidRPr="00874E24">
        <w:rPr>
          <w:rFonts w:ascii="Arial" w:hAnsi="Arial" w:cs="Arial"/>
        </w:rPr>
        <w:tab/>
        <w:t>nehmen und dokumentieren</w:t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74E24">
        <w:rPr>
          <w:rFonts w:ascii="Arial" w:hAnsi="Arial" w:cs="Arial"/>
        </w:rPr>
        <w:tab/>
      </w:r>
      <w:r w:rsidRPr="00874E24">
        <w:rPr>
          <w:rFonts w:ascii="Arial" w:hAnsi="Arial" w:cs="Arial"/>
        </w:rPr>
        <w:tab/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74E24">
        <w:rPr>
          <w:rFonts w:ascii="Arial" w:hAnsi="Arial" w:cs="Arial"/>
        </w:rPr>
        <w:tab/>
      </w:r>
      <w:r w:rsidRPr="00874E24">
        <w:rPr>
          <w:rFonts w:ascii="Arial" w:hAnsi="Arial" w:cs="Arial"/>
        </w:rPr>
        <w:tab/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74E24">
        <w:rPr>
          <w:rFonts w:ascii="Arial" w:hAnsi="Arial" w:cs="Arial"/>
        </w:rPr>
        <w:tab/>
      </w:r>
      <w:r w:rsidRPr="00874E24">
        <w:rPr>
          <w:rFonts w:ascii="Arial" w:hAnsi="Arial" w:cs="Arial"/>
        </w:rPr>
        <w:tab/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664477" w:rsidRPr="00874E24" w:rsidRDefault="0017237C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74E24">
        <w:rPr>
          <w:rFonts w:ascii="Arial" w:hAnsi="Arial" w:cs="Arial"/>
        </w:rPr>
        <w:br w:type="page"/>
      </w:r>
    </w:p>
    <w:p w:rsidR="00664477" w:rsidRPr="00874E24" w:rsidRDefault="00664477" w:rsidP="00664477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74E24">
        <w:rPr>
          <w:rFonts w:ascii="Arial" w:hAnsi="Arial" w:cs="Arial"/>
        </w:rPr>
        <w:lastRenderedPageBreak/>
        <w:tab/>
      </w:r>
      <w:r w:rsidRPr="00874E24">
        <w:rPr>
          <w:rFonts w:ascii="Arial" w:hAnsi="Arial" w:cs="Arial"/>
        </w:rPr>
        <w:tab/>
      </w:r>
    </w:p>
    <w:p w:rsidR="00664477" w:rsidRPr="00874E24" w:rsidRDefault="00664477" w:rsidP="00664477">
      <w:pPr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t>Aufgabe</w:t>
      </w:r>
      <w:r w:rsidR="00874E24" w:rsidRPr="00874E24">
        <w:rPr>
          <w:rFonts w:ascii="Arial" w:hAnsi="Arial" w:cs="Arial"/>
          <w:b/>
        </w:rPr>
        <w:t>:</w:t>
      </w:r>
    </w:p>
    <w:p w:rsidR="00874E24" w:rsidRPr="00874E24" w:rsidRDefault="00874E24" w:rsidP="00664477">
      <w:pPr>
        <w:rPr>
          <w:rFonts w:ascii="Arial" w:hAnsi="Arial" w:cs="Arial"/>
          <w:u w:val="single"/>
        </w:rPr>
      </w:pPr>
    </w:p>
    <w:p w:rsidR="00664477" w:rsidRPr="00874E24" w:rsidRDefault="00664477" w:rsidP="00664477">
      <w:pPr>
        <w:rPr>
          <w:rFonts w:ascii="Arial" w:hAnsi="Arial" w:cs="Arial"/>
        </w:rPr>
      </w:pPr>
    </w:p>
    <w:p w:rsidR="0017237C" w:rsidRPr="00874E24" w:rsidRDefault="00EF14E2" w:rsidP="00664477">
      <w:pPr>
        <w:rPr>
          <w:rFonts w:ascii="Arial" w:hAnsi="Arial" w:cs="Arial"/>
        </w:rPr>
      </w:pPr>
      <w:r w:rsidRPr="00874E24">
        <w:rPr>
          <w:rFonts w:ascii="Arial" w:hAnsi="Arial" w:cs="Arial"/>
        </w:rPr>
        <w:t>Eine Tänzerlagenregelung</w:t>
      </w:r>
      <w:r w:rsidR="0017237C" w:rsidRPr="00874E24">
        <w:rPr>
          <w:rFonts w:ascii="Arial" w:hAnsi="Arial" w:cs="Arial"/>
        </w:rPr>
        <w:t xml:space="preserve"> wird</w:t>
      </w:r>
      <w:r w:rsidRPr="00874E24">
        <w:rPr>
          <w:rFonts w:ascii="Arial" w:hAnsi="Arial" w:cs="Arial"/>
        </w:rPr>
        <w:t xml:space="preserve"> über ein Servoantrieb geregelt</w:t>
      </w:r>
      <w:r w:rsidR="0017237C" w:rsidRPr="00874E24">
        <w:rPr>
          <w:rFonts w:ascii="Arial" w:hAnsi="Arial" w:cs="Arial"/>
        </w:rPr>
        <w:t>.</w:t>
      </w:r>
    </w:p>
    <w:p w:rsidR="00EF14E2" w:rsidRPr="00874E24" w:rsidRDefault="0017237C" w:rsidP="00664477">
      <w:pPr>
        <w:rPr>
          <w:rFonts w:ascii="Arial" w:hAnsi="Arial" w:cs="Arial"/>
        </w:rPr>
      </w:pPr>
      <w:r w:rsidRPr="00874E24">
        <w:rPr>
          <w:rFonts w:ascii="Arial" w:hAnsi="Arial" w:cs="Arial"/>
        </w:rPr>
        <w:t>Diese Anlage</w:t>
      </w:r>
      <w:r w:rsidR="00EF14E2" w:rsidRPr="00874E24">
        <w:rPr>
          <w:rFonts w:ascii="Arial" w:hAnsi="Arial" w:cs="Arial"/>
        </w:rPr>
        <w:t xml:space="preserve"> soll erweitert werden.</w:t>
      </w:r>
    </w:p>
    <w:p w:rsidR="0017237C" w:rsidRPr="00874E24" w:rsidRDefault="0017237C" w:rsidP="00664477">
      <w:pPr>
        <w:rPr>
          <w:rFonts w:ascii="Arial" w:hAnsi="Arial" w:cs="Arial"/>
        </w:rPr>
      </w:pPr>
    </w:p>
    <w:p w:rsidR="0017237C" w:rsidRPr="00874E24" w:rsidRDefault="00EF14E2" w:rsidP="00664477">
      <w:pPr>
        <w:rPr>
          <w:rFonts w:ascii="Arial" w:hAnsi="Arial" w:cs="Arial"/>
        </w:rPr>
      </w:pPr>
      <w:r w:rsidRPr="00874E24">
        <w:rPr>
          <w:rFonts w:ascii="Arial" w:hAnsi="Arial" w:cs="Arial"/>
        </w:rPr>
        <w:t xml:space="preserve">Der Bereich des </w:t>
      </w:r>
      <w:r w:rsidR="00EC5D83" w:rsidRPr="00874E24">
        <w:rPr>
          <w:rFonts w:ascii="Arial" w:hAnsi="Arial" w:cs="Arial"/>
        </w:rPr>
        <w:t>Ausschlagens</w:t>
      </w:r>
      <w:r w:rsidRPr="00874E24">
        <w:rPr>
          <w:rFonts w:ascii="Arial" w:hAnsi="Arial" w:cs="Arial"/>
        </w:rPr>
        <w:t xml:space="preserve"> von min</w:t>
      </w:r>
      <w:r w:rsidR="00874E24" w:rsidRPr="00874E24">
        <w:rPr>
          <w:rFonts w:ascii="Arial" w:hAnsi="Arial" w:cs="Arial"/>
        </w:rPr>
        <w:t>.</w:t>
      </w:r>
      <w:r w:rsidRPr="00874E24">
        <w:rPr>
          <w:rFonts w:ascii="Arial" w:hAnsi="Arial" w:cs="Arial"/>
        </w:rPr>
        <w:t xml:space="preserve"> nach max</w:t>
      </w:r>
      <w:r w:rsidR="00874E24" w:rsidRPr="00874E24">
        <w:rPr>
          <w:rFonts w:ascii="Arial" w:hAnsi="Arial" w:cs="Arial"/>
        </w:rPr>
        <w:t>.</w:t>
      </w:r>
      <w:r w:rsidRPr="00874E24">
        <w:rPr>
          <w:rFonts w:ascii="Arial" w:hAnsi="Arial" w:cs="Arial"/>
        </w:rPr>
        <w:t xml:space="preserve"> soll über ein Poti </w:t>
      </w:r>
      <w:r w:rsidR="0017237C" w:rsidRPr="00874E24">
        <w:rPr>
          <w:rFonts w:ascii="Arial" w:hAnsi="Arial" w:cs="Arial"/>
        </w:rPr>
        <w:t xml:space="preserve">welches </w:t>
      </w:r>
      <w:r w:rsidRPr="00874E24">
        <w:rPr>
          <w:rFonts w:ascii="Arial" w:hAnsi="Arial" w:cs="Arial"/>
        </w:rPr>
        <w:t xml:space="preserve">gegenüber des Servoantriebes </w:t>
      </w:r>
      <w:r w:rsidR="0017237C" w:rsidRPr="00874E24">
        <w:rPr>
          <w:rFonts w:ascii="Arial" w:hAnsi="Arial" w:cs="Arial"/>
        </w:rPr>
        <w:t xml:space="preserve">montiert wird </w:t>
      </w:r>
      <w:r w:rsidRPr="00874E24">
        <w:rPr>
          <w:rFonts w:ascii="Arial" w:hAnsi="Arial" w:cs="Arial"/>
        </w:rPr>
        <w:t>erfasst</w:t>
      </w:r>
      <w:r w:rsidR="0017237C" w:rsidRPr="00874E24">
        <w:rPr>
          <w:rFonts w:ascii="Arial" w:hAnsi="Arial" w:cs="Arial"/>
        </w:rPr>
        <w:t>,</w:t>
      </w:r>
      <w:r w:rsidRPr="00874E24">
        <w:rPr>
          <w:rFonts w:ascii="Arial" w:hAnsi="Arial" w:cs="Arial"/>
        </w:rPr>
        <w:t xml:space="preserve"> und über einen Analogeingang zu einer Digitalanzeige gebracht werden.</w:t>
      </w:r>
    </w:p>
    <w:p w:rsidR="0017237C" w:rsidRPr="00874E24" w:rsidRDefault="0017237C" w:rsidP="00664477">
      <w:pPr>
        <w:rPr>
          <w:rFonts w:ascii="Arial" w:hAnsi="Arial" w:cs="Arial"/>
        </w:rPr>
      </w:pPr>
    </w:p>
    <w:p w:rsidR="0017237C" w:rsidRPr="00874E24" w:rsidRDefault="0017237C" w:rsidP="00664477">
      <w:pPr>
        <w:rPr>
          <w:rFonts w:ascii="Arial" w:hAnsi="Arial" w:cs="Arial"/>
        </w:rPr>
      </w:pPr>
      <w:r w:rsidRPr="00874E24">
        <w:rPr>
          <w:rFonts w:ascii="Arial" w:hAnsi="Arial" w:cs="Arial"/>
        </w:rPr>
        <w:t>Der Bereich bei einem Winkelausschlag von 0…90° an der oberen Achse beträgt an der unteren Walze den Weg von 0…500mm.</w:t>
      </w:r>
    </w:p>
    <w:p w:rsidR="0017237C" w:rsidRPr="00874E24" w:rsidRDefault="0017237C" w:rsidP="00664477">
      <w:pPr>
        <w:rPr>
          <w:rFonts w:ascii="Arial" w:hAnsi="Arial" w:cs="Arial"/>
        </w:rPr>
      </w:pPr>
    </w:p>
    <w:p w:rsidR="00664477" w:rsidRDefault="0017237C" w:rsidP="00664477">
      <w:pPr>
        <w:rPr>
          <w:rFonts w:ascii="Arial" w:hAnsi="Arial" w:cs="Arial"/>
        </w:rPr>
      </w:pPr>
      <w:r w:rsidRPr="00874E24">
        <w:rPr>
          <w:rFonts w:ascii="Arial" w:hAnsi="Arial" w:cs="Arial"/>
        </w:rPr>
        <w:t>Der Tänzerarm hat eine Schenkellänge von 500mm.</w:t>
      </w:r>
      <w:r w:rsidR="00664477" w:rsidRPr="00874E24">
        <w:rPr>
          <w:rFonts w:ascii="Arial" w:hAnsi="Arial" w:cs="Arial"/>
        </w:rPr>
        <w:br/>
      </w:r>
    </w:p>
    <w:p w:rsidR="00874E24" w:rsidRPr="00874E24" w:rsidRDefault="00874E24" w:rsidP="00664477">
      <w:pPr>
        <w:rPr>
          <w:rFonts w:ascii="Arial" w:hAnsi="Arial" w:cs="Arial"/>
        </w:rPr>
      </w:pPr>
    </w:p>
    <w:p w:rsidR="00874E24" w:rsidRDefault="00874E24" w:rsidP="00664477">
      <w:pPr>
        <w:rPr>
          <w:rFonts w:ascii="Arial" w:hAnsi="Arial" w:cs="Arial"/>
        </w:rPr>
      </w:pPr>
      <w:r>
        <w:rPr>
          <w:rFonts w:ascii="Arial" w:hAnsi="Arial" w:cs="Arial"/>
        </w:rPr>
        <w:t>Die Berechnung der Position erfolgt über die Winkelfunktion:</w:t>
      </w:r>
    </w:p>
    <w:p w:rsidR="00874E24" w:rsidRDefault="00874E24" w:rsidP="00664477">
      <w:pPr>
        <w:rPr>
          <w:rFonts w:ascii="Arial" w:hAnsi="Arial" w:cs="Arial"/>
        </w:rPr>
      </w:pPr>
    </w:p>
    <w:p w:rsidR="00D45FB9" w:rsidRDefault="00A861DF" w:rsidP="00874E24">
      <w:pPr>
        <w:jc w:val="center"/>
        <w:rPr>
          <w:rFonts w:ascii="Arial" w:hAnsi="Arial" w:cs="Arial"/>
          <w:b/>
        </w:rPr>
      </w:pPr>
      <w:r w:rsidRPr="00874E24">
        <w:rPr>
          <w:rFonts w:ascii="Arial" w:hAnsi="Arial" w:cs="Arial"/>
          <w:b/>
          <w:position w:val="-28"/>
        </w:rPr>
        <w:object w:dxaOrig="21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3pt" o:ole="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5" DrawAspect="Content" ObjectID="_1551715029" r:id="rId9"/>
        </w:object>
      </w:r>
    </w:p>
    <w:p w:rsidR="00D45FB9" w:rsidRDefault="00D45FB9" w:rsidP="00874E24">
      <w:pPr>
        <w:jc w:val="center"/>
        <w:rPr>
          <w:rFonts w:ascii="Arial" w:hAnsi="Arial" w:cs="Arial"/>
          <w:b/>
        </w:rPr>
      </w:pPr>
    </w:p>
    <w:p w:rsidR="0017237C" w:rsidRPr="00874E24" w:rsidRDefault="0017237C" w:rsidP="00874E24">
      <w:pPr>
        <w:jc w:val="center"/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br w:type="page"/>
      </w:r>
    </w:p>
    <w:p w:rsidR="0017237C" w:rsidRPr="00874E24" w:rsidRDefault="0017237C" w:rsidP="0017237C">
      <w:pPr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lastRenderedPageBreak/>
        <w:t>Zeichnungen</w:t>
      </w:r>
      <w:r w:rsidR="00874E24" w:rsidRPr="00874E24">
        <w:rPr>
          <w:rFonts w:ascii="Arial" w:hAnsi="Arial" w:cs="Arial"/>
          <w:b/>
        </w:rPr>
        <w:t>:</w:t>
      </w:r>
    </w:p>
    <w:p w:rsidR="0017237C" w:rsidRPr="00874E24" w:rsidRDefault="0017237C" w:rsidP="0017237C">
      <w:pPr>
        <w:rPr>
          <w:rFonts w:ascii="Arial" w:hAnsi="Arial" w:cs="Arial"/>
          <w:u w:val="single"/>
        </w:rPr>
      </w:pPr>
    </w:p>
    <w:p w:rsidR="008223B0" w:rsidRPr="00874E24" w:rsidRDefault="002C4484" w:rsidP="005E5F9E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953000" cy="2752725"/>
            <wp:effectExtent l="0" t="0" r="0" b="9525"/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7C" w:rsidRPr="00874E24" w:rsidRDefault="0017237C" w:rsidP="005E5F9E">
      <w:pPr>
        <w:rPr>
          <w:rFonts w:ascii="Arial" w:hAnsi="Arial" w:cs="Arial"/>
        </w:rPr>
      </w:pPr>
    </w:p>
    <w:p w:rsidR="0017237C" w:rsidRPr="00874E24" w:rsidRDefault="0017237C" w:rsidP="005E5F9E">
      <w:pPr>
        <w:rPr>
          <w:rFonts w:ascii="Arial" w:hAnsi="Arial" w:cs="Arial"/>
        </w:rPr>
      </w:pPr>
    </w:p>
    <w:p w:rsidR="0017237C" w:rsidRPr="00874E24" w:rsidRDefault="0017237C" w:rsidP="005E5F9E">
      <w:pPr>
        <w:rPr>
          <w:rFonts w:ascii="Arial" w:hAnsi="Arial" w:cs="Arial"/>
        </w:rPr>
      </w:pPr>
    </w:p>
    <w:p w:rsidR="0017237C" w:rsidRPr="00874E24" w:rsidRDefault="0017237C" w:rsidP="005E5F9E">
      <w:pPr>
        <w:rPr>
          <w:rFonts w:ascii="Arial" w:hAnsi="Arial" w:cs="Arial"/>
        </w:rPr>
      </w:pPr>
    </w:p>
    <w:p w:rsidR="0017237C" w:rsidRPr="00874E24" w:rsidRDefault="002C4484" w:rsidP="005E5F9E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247900" cy="2876550"/>
            <wp:effectExtent l="0" t="0" r="0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7C" w:rsidRPr="00874E24" w:rsidRDefault="0017237C" w:rsidP="005E5F9E">
      <w:pPr>
        <w:rPr>
          <w:rFonts w:ascii="Arial" w:hAnsi="Arial" w:cs="Arial"/>
        </w:rPr>
      </w:pPr>
    </w:p>
    <w:p w:rsidR="0017237C" w:rsidRDefault="0017237C" w:rsidP="005E5F9E">
      <w:pPr>
        <w:rPr>
          <w:rFonts w:ascii="Arial" w:hAnsi="Arial" w:cs="Arial"/>
        </w:rPr>
      </w:pPr>
      <w:r w:rsidRPr="00874E24">
        <w:rPr>
          <w:rFonts w:ascii="Arial" w:hAnsi="Arial" w:cs="Arial"/>
        </w:rPr>
        <w:br w:type="page"/>
      </w:r>
    </w:p>
    <w:p w:rsidR="00B16F49" w:rsidRDefault="00B16F49" w:rsidP="005E5F9E">
      <w:pPr>
        <w:rPr>
          <w:rFonts w:ascii="Arial" w:hAnsi="Arial" w:cs="Arial"/>
        </w:rPr>
      </w:pPr>
    </w:p>
    <w:p w:rsidR="00B16F49" w:rsidRPr="00874E24" w:rsidRDefault="00B16F49" w:rsidP="005E5F9E">
      <w:pPr>
        <w:rPr>
          <w:rFonts w:ascii="Arial" w:hAnsi="Arial" w:cs="Arial"/>
        </w:rPr>
      </w:pPr>
    </w:p>
    <w:p w:rsidR="0017237C" w:rsidRPr="00874E24" w:rsidRDefault="0017237C" w:rsidP="005E5F9E">
      <w:pPr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t>Mathematische Zuordnung</w:t>
      </w:r>
      <w:r w:rsidR="00C24558" w:rsidRPr="00874E24">
        <w:rPr>
          <w:rFonts w:ascii="Arial" w:hAnsi="Arial" w:cs="Arial"/>
          <w:b/>
        </w:rPr>
        <w:t>:</w:t>
      </w:r>
    </w:p>
    <w:p w:rsidR="0017237C" w:rsidRPr="00874E24" w:rsidRDefault="0017237C" w:rsidP="005E5F9E">
      <w:pPr>
        <w:rPr>
          <w:rFonts w:ascii="Arial" w:hAnsi="Arial" w:cs="Arial"/>
        </w:rPr>
      </w:pPr>
    </w:p>
    <w:p w:rsidR="0017237C" w:rsidRPr="00874E24" w:rsidRDefault="0017237C" w:rsidP="005E5F9E">
      <w:pPr>
        <w:rPr>
          <w:rFonts w:ascii="Arial" w:hAnsi="Arial" w:cs="Arial"/>
        </w:rPr>
      </w:pPr>
    </w:p>
    <w:p w:rsidR="0017237C" w:rsidRPr="00874E24" w:rsidRDefault="002C4484" w:rsidP="005E5F9E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162175" cy="1676400"/>
            <wp:effectExtent l="0" t="0" r="9525" b="0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7C" w:rsidRPr="00874E24" w:rsidRDefault="0017237C" w:rsidP="005E5F9E">
      <w:pPr>
        <w:rPr>
          <w:rFonts w:ascii="Arial" w:hAnsi="Arial" w:cs="Arial"/>
        </w:rPr>
      </w:pPr>
    </w:p>
    <w:p w:rsidR="0017237C" w:rsidRPr="00874E24" w:rsidRDefault="0017237C" w:rsidP="005E5F9E">
      <w:pPr>
        <w:rPr>
          <w:rFonts w:ascii="Arial" w:hAnsi="Arial" w:cs="Arial"/>
        </w:rPr>
      </w:pPr>
    </w:p>
    <w:p w:rsidR="0017237C" w:rsidRPr="00874E24" w:rsidRDefault="00874E24" w:rsidP="005E5F9E">
      <w:pPr>
        <w:rPr>
          <w:rFonts w:ascii="Arial" w:hAnsi="Arial" w:cs="Arial"/>
        </w:rPr>
      </w:pPr>
      <w:r w:rsidRPr="00874E24">
        <w:rPr>
          <w:rFonts w:ascii="Arial" w:hAnsi="Arial" w:cs="Arial"/>
          <w:position w:val="-46"/>
        </w:rPr>
        <w:object w:dxaOrig="3620" w:dyaOrig="1380">
          <v:shape id="_x0000_i1026" type="#_x0000_t75" style="width:180.75pt;height:69pt" o:ole="">
            <v:imagedata r:id="rId13" o:title=""/>
          </v:shape>
          <o:OLEObject Type="Embed" ProgID="Equation.3" ShapeID="_x0000_i1026" DrawAspect="Content" ObjectID="_1551715030" r:id="rId14"/>
        </w:object>
      </w:r>
    </w:p>
    <w:p w:rsidR="00C24558" w:rsidRPr="00874E24" w:rsidRDefault="00C24558" w:rsidP="005E5F9E">
      <w:pPr>
        <w:rPr>
          <w:rFonts w:ascii="Arial" w:hAnsi="Arial" w:cs="Arial"/>
        </w:rPr>
      </w:pPr>
    </w:p>
    <w:p w:rsidR="00B52AE1" w:rsidRPr="00874E24" w:rsidRDefault="00B52AE1" w:rsidP="005E5F9E">
      <w:pPr>
        <w:rPr>
          <w:rFonts w:ascii="Arial" w:hAnsi="Arial" w:cs="Arial"/>
        </w:rPr>
      </w:pPr>
    </w:p>
    <w:p w:rsidR="00C24558" w:rsidRPr="00874E24" w:rsidRDefault="00C24558" w:rsidP="005E5F9E">
      <w:pPr>
        <w:rPr>
          <w:rFonts w:ascii="Arial" w:hAnsi="Arial" w:cs="Arial"/>
          <w:b/>
        </w:rPr>
      </w:pPr>
      <w:r w:rsidRPr="00874E24">
        <w:rPr>
          <w:rFonts w:ascii="Arial" w:hAnsi="Arial" w:cs="Arial"/>
          <w:b/>
        </w:rPr>
        <w:t>Datenbaustein</w:t>
      </w:r>
      <w:r w:rsidR="00B22958" w:rsidRPr="00874E24">
        <w:rPr>
          <w:rFonts w:ascii="Arial" w:hAnsi="Arial" w:cs="Arial"/>
          <w:b/>
        </w:rPr>
        <w:t xml:space="preserve"> DB1</w:t>
      </w:r>
      <w:r w:rsidRPr="00874E24">
        <w:rPr>
          <w:rFonts w:ascii="Arial" w:hAnsi="Arial" w:cs="Arial"/>
          <w:b/>
        </w:rPr>
        <w:t>:</w:t>
      </w:r>
    </w:p>
    <w:p w:rsidR="00C24558" w:rsidRPr="00874E24" w:rsidRDefault="00C24558" w:rsidP="005E5F9E">
      <w:pPr>
        <w:rPr>
          <w:rFonts w:ascii="Arial" w:hAnsi="Arial" w:cs="Arial"/>
        </w:rPr>
      </w:pPr>
    </w:p>
    <w:p w:rsidR="00B22958" w:rsidRPr="00874E24" w:rsidRDefault="00B22958" w:rsidP="005E5F9E">
      <w:pPr>
        <w:rPr>
          <w:rFonts w:ascii="Arial" w:hAnsi="Arial" w:cs="Arial"/>
        </w:rPr>
      </w:pPr>
    </w:p>
    <w:p w:rsidR="00AD3ACA" w:rsidRPr="00874E24" w:rsidRDefault="002C4484" w:rsidP="005E5F9E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753100" cy="2105025"/>
            <wp:effectExtent l="0" t="0" r="0" b="9525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958" w:rsidRDefault="00B22958" w:rsidP="005E5F9E">
      <w:pPr>
        <w:rPr>
          <w:rFonts w:ascii="Arial" w:hAnsi="Arial" w:cs="Arial"/>
        </w:rPr>
      </w:pPr>
    </w:p>
    <w:p w:rsidR="00B16F49" w:rsidRDefault="00B16F49" w:rsidP="005E5F9E">
      <w:pPr>
        <w:rPr>
          <w:rFonts w:ascii="Arial" w:hAnsi="Arial" w:cs="Arial"/>
        </w:rPr>
      </w:pPr>
    </w:p>
    <w:p w:rsidR="00B16F49" w:rsidRPr="00874E24" w:rsidRDefault="00B16F49" w:rsidP="005E5F9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16F49" w:rsidRDefault="002C4484" w:rsidP="009116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5486400" cy="7562850"/>
            <wp:effectExtent l="0" t="0" r="0" b="0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5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F49" w:rsidRDefault="00B16F49" w:rsidP="0091167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16F49" w:rsidRDefault="00B16F49" w:rsidP="00911670">
      <w:pPr>
        <w:rPr>
          <w:rFonts w:ascii="Arial" w:hAnsi="Arial" w:cs="Arial"/>
        </w:rPr>
      </w:pPr>
    </w:p>
    <w:p w:rsidR="00911670" w:rsidRDefault="002C4484" w:rsidP="009116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486400" cy="1619250"/>
            <wp:effectExtent l="0" t="0" r="0" b="0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F49" w:rsidRDefault="00B16F49" w:rsidP="00911670">
      <w:pPr>
        <w:rPr>
          <w:rFonts w:ascii="Arial" w:hAnsi="Arial" w:cs="Arial"/>
        </w:rPr>
      </w:pPr>
    </w:p>
    <w:p w:rsidR="00B16F49" w:rsidRPr="00874E24" w:rsidRDefault="00B16F49" w:rsidP="00911670">
      <w:pPr>
        <w:rPr>
          <w:rFonts w:ascii="Arial" w:hAnsi="Arial" w:cs="Arial"/>
        </w:rPr>
      </w:pPr>
    </w:p>
    <w:sectPr w:rsidR="00B16F49" w:rsidRPr="00874E24">
      <w:headerReference w:type="default" r:id="rId18"/>
      <w:footerReference w:type="defaul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514" w:rsidRDefault="001C3514">
      <w:r>
        <w:separator/>
      </w:r>
    </w:p>
  </w:endnote>
  <w:endnote w:type="continuationSeparator" w:id="0">
    <w:p w:rsidR="001C3514" w:rsidRDefault="001C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516" w:rsidRDefault="002C4484">
    <w:pPr>
      <w:pStyle w:val="Fuzeile"/>
      <w:rPr>
        <w:rFonts w:ascii="Frutiger 45 Light" w:hAnsi="Frutiger 45 Light"/>
        <w:sz w:val="16"/>
        <w:szCs w:val="16"/>
      </w:rPr>
    </w:pPr>
    <w:r>
      <w:rPr>
        <w:rFonts w:ascii="Frutiger 45 Light" w:hAnsi="Frutiger 45 Light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0D2FFB2" wp14:editId="59A81AE4">
              <wp:simplePos x="0" y="0"/>
              <wp:positionH relativeFrom="column">
                <wp:posOffset>9525</wp:posOffset>
              </wp:positionH>
              <wp:positionV relativeFrom="paragraph">
                <wp:posOffset>-19685</wp:posOffset>
              </wp:positionV>
              <wp:extent cx="5715000" cy="0"/>
              <wp:effectExtent l="9525" t="8890" r="9525" b="1016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-1.55pt" to="450.7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1sf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XD6lE3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"/>
          </w:pict>
        </mc:Fallback>
      </mc:AlternateContent>
    </w:r>
    <w:r w:rsidR="00622373">
      <w:rPr>
        <w:rFonts w:ascii="Frutiger 45 Light" w:hAnsi="Frutiger 45 Light"/>
        <w:sz w:val="16"/>
        <w:szCs w:val="16"/>
      </w:rPr>
      <w:t xml:space="preserve">Ronald </w:t>
    </w:r>
    <w:r w:rsidR="00774516" w:rsidRPr="00774516">
      <w:rPr>
        <w:rFonts w:ascii="Frutiger 45 Light" w:hAnsi="Frutiger 45 Light"/>
        <w:sz w:val="16"/>
        <w:szCs w:val="16"/>
      </w:rPr>
      <w:fldChar w:fldCharType="begin"/>
    </w:r>
    <w:r w:rsidR="00774516" w:rsidRPr="00774516">
      <w:rPr>
        <w:rFonts w:ascii="Frutiger 45 Light" w:hAnsi="Frutiger 45 Light"/>
        <w:sz w:val="16"/>
        <w:szCs w:val="16"/>
      </w:rPr>
      <w:instrText xml:space="preserve"> AUTHOR </w:instrText>
    </w:r>
    <w:r w:rsidR="00774516">
      <w:rPr>
        <w:rFonts w:ascii="Frutiger 45 Light" w:hAnsi="Frutiger 45 Light"/>
        <w:sz w:val="16"/>
        <w:szCs w:val="16"/>
      </w:rPr>
      <w:fldChar w:fldCharType="separate"/>
    </w:r>
    <w:r w:rsidR="00250DAA">
      <w:rPr>
        <w:rFonts w:ascii="Frutiger 45 Light" w:hAnsi="Frutiger 45 Light"/>
        <w:noProof/>
        <w:sz w:val="16"/>
        <w:szCs w:val="16"/>
      </w:rPr>
      <w:t>Kleissler</w:t>
    </w:r>
    <w:r w:rsidR="00774516" w:rsidRPr="00774516">
      <w:rPr>
        <w:rFonts w:ascii="Frutiger 45 Light" w:hAnsi="Frutiger 45 Light"/>
        <w:sz w:val="16"/>
        <w:szCs w:val="16"/>
      </w:rPr>
      <w:fldChar w:fldCharType="end"/>
    </w:r>
    <w:r w:rsidR="00774516" w:rsidRPr="00774516">
      <w:rPr>
        <w:rFonts w:ascii="Frutiger 45 Light" w:hAnsi="Frutiger 45 Light"/>
        <w:sz w:val="16"/>
        <w:szCs w:val="16"/>
      </w:rPr>
      <w:tab/>
      <w:t xml:space="preserve">Seite </w:t>
    </w:r>
    <w:r w:rsidR="00774516" w:rsidRPr="00774516">
      <w:rPr>
        <w:rFonts w:ascii="Frutiger 45 Light" w:hAnsi="Frutiger 45 Light"/>
        <w:sz w:val="16"/>
        <w:szCs w:val="16"/>
      </w:rPr>
      <w:fldChar w:fldCharType="begin"/>
    </w:r>
    <w:r w:rsidR="00774516" w:rsidRPr="00774516">
      <w:rPr>
        <w:rFonts w:ascii="Frutiger 45 Light" w:hAnsi="Frutiger 45 Light"/>
        <w:sz w:val="16"/>
        <w:szCs w:val="16"/>
      </w:rPr>
      <w:instrText xml:space="preserve"> PAGE </w:instrText>
    </w:r>
    <w:r w:rsidR="00774516">
      <w:rPr>
        <w:rFonts w:ascii="Frutiger 45 Light" w:hAnsi="Frutiger 45 Light"/>
        <w:sz w:val="16"/>
        <w:szCs w:val="16"/>
      </w:rPr>
      <w:fldChar w:fldCharType="separate"/>
    </w:r>
    <w:r w:rsidR="00250DAA">
      <w:rPr>
        <w:rFonts w:ascii="Frutiger 45 Light" w:hAnsi="Frutiger 45 Light"/>
        <w:noProof/>
        <w:sz w:val="16"/>
        <w:szCs w:val="16"/>
      </w:rPr>
      <w:t>6</w:t>
    </w:r>
    <w:r w:rsidR="00774516" w:rsidRPr="00774516">
      <w:rPr>
        <w:rFonts w:ascii="Frutiger 45 Light" w:hAnsi="Frutiger 45 Light"/>
        <w:sz w:val="16"/>
        <w:szCs w:val="16"/>
      </w:rPr>
      <w:fldChar w:fldCharType="end"/>
    </w:r>
    <w:r w:rsidR="00774516" w:rsidRPr="00774516">
      <w:rPr>
        <w:rFonts w:ascii="Frutiger 45 Light" w:hAnsi="Frutiger 45 Light"/>
        <w:sz w:val="16"/>
        <w:szCs w:val="16"/>
      </w:rPr>
      <w:tab/>
    </w:r>
    <w:r w:rsidR="00774516">
      <w:rPr>
        <w:rFonts w:ascii="Frutiger 45 Light" w:hAnsi="Frutiger 45 Light"/>
        <w:sz w:val="16"/>
        <w:szCs w:val="16"/>
      </w:rPr>
      <w:fldChar w:fldCharType="begin"/>
    </w:r>
    <w:r w:rsidR="00774516">
      <w:rPr>
        <w:rFonts w:ascii="Frutiger 45 Light" w:hAnsi="Frutiger 45 Light"/>
        <w:sz w:val="16"/>
        <w:szCs w:val="16"/>
      </w:rPr>
      <w:instrText xml:space="preserve"> DATE \@ "dd.MM.yyyy" </w:instrText>
    </w:r>
    <w:r w:rsidR="00774516">
      <w:rPr>
        <w:rFonts w:ascii="Frutiger 45 Light" w:hAnsi="Frutiger 45 Light"/>
        <w:sz w:val="16"/>
        <w:szCs w:val="16"/>
      </w:rPr>
      <w:fldChar w:fldCharType="separate"/>
    </w:r>
    <w:r w:rsidR="00250DAA">
      <w:rPr>
        <w:rFonts w:ascii="Frutiger 45 Light" w:hAnsi="Frutiger 45 Light"/>
        <w:noProof/>
        <w:sz w:val="16"/>
        <w:szCs w:val="16"/>
      </w:rPr>
      <w:t>22.03.2017</w:t>
    </w:r>
    <w:r w:rsidR="00774516">
      <w:rPr>
        <w:rFonts w:ascii="Frutiger 45 Light" w:hAnsi="Frutiger 45 Light"/>
        <w:sz w:val="16"/>
        <w:szCs w:val="16"/>
      </w:rPr>
      <w:fldChar w:fldCharType="end"/>
    </w:r>
  </w:p>
  <w:p w:rsidR="00774516" w:rsidRPr="00774516" w:rsidRDefault="00B16F49">
    <w:pPr>
      <w:pStyle w:val="Fuzeile"/>
      <w:rPr>
        <w:rFonts w:ascii="Frutiger 45 Light" w:hAnsi="Frutiger 45 Light"/>
        <w:sz w:val="16"/>
        <w:szCs w:val="16"/>
      </w:rPr>
    </w:pPr>
    <w:r w:rsidRPr="00B16F49">
      <w:rPr>
        <w:rFonts w:ascii="Frutiger 45 Light" w:hAnsi="Frutiger 45 Light"/>
        <w:sz w:val="16"/>
        <w:szCs w:val="16"/>
      </w:rPr>
      <w:fldChar w:fldCharType="begin"/>
    </w:r>
    <w:r w:rsidRPr="00B16F49">
      <w:rPr>
        <w:rFonts w:ascii="Frutiger 45 Light" w:hAnsi="Frutiger 45 Light"/>
        <w:sz w:val="16"/>
        <w:szCs w:val="16"/>
      </w:rPr>
      <w:instrText xml:space="preserve"> FILENAME \p </w:instrText>
    </w:r>
    <w:r>
      <w:rPr>
        <w:rFonts w:ascii="Frutiger 45 Light" w:hAnsi="Frutiger 45 Light"/>
        <w:sz w:val="16"/>
        <w:szCs w:val="16"/>
      </w:rPr>
      <w:fldChar w:fldCharType="separate"/>
    </w:r>
    <w:r w:rsidR="00250DAA">
      <w:rPr>
        <w:rFonts w:ascii="Frutiger 45 Light" w:hAnsi="Frutiger 45 Light"/>
        <w:noProof/>
        <w:sz w:val="16"/>
        <w:szCs w:val="16"/>
      </w:rPr>
      <w:t>D:\Eigene Dateien\SPS Schulung\SPS Schulungsunterlagen\Winkelfunktion\Winkelfunktion.docx</w:t>
    </w:r>
    <w:r w:rsidRPr="00B16F49">
      <w:rPr>
        <w:rFonts w:ascii="Frutiger 45 Light" w:hAnsi="Frutiger 45 Ligh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514" w:rsidRDefault="001C3514">
      <w:r>
        <w:separator/>
      </w:r>
    </w:p>
  </w:footnote>
  <w:footnote w:type="continuationSeparator" w:id="0">
    <w:p w:rsidR="001C3514" w:rsidRDefault="001C3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51B" w:rsidRPr="00797CAE" w:rsidRDefault="002C4484" w:rsidP="007A751B">
    <w:pPr>
      <w:pStyle w:val="Kopfzeile"/>
      <w:pBdr>
        <w:bottom w:val="single" w:sz="4" w:space="1" w:color="auto"/>
      </w:pBdr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A7535" w:rsidRPr="00DA7535" w:rsidRDefault="00774516" w:rsidP="00622373">
    <w:pPr>
      <w:pStyle w:val="Kopfzeile"/>
      <w:rPr>
        <w:rFonts w:ascii="Frutiger 45 Light" w:hAnsi="Frutiger 45 Light"/>
      </w:rPr>
    </w:pPr>
    <w:r>
      <w:rPr>
        <w:rFonts w:ascii="Frutiger 45 Light" w:hAnsi="Frutiger 45 Light"/>
      </w:rPr>
      <w:t>Winkelfunktion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E0C64"/>
    <w:multiLevelType w:val="hybridMultilevel"/>
    <w:tmpl w:val="1BD664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AFD31F1"/>
    <w:multiLevelType w:val="singleLevel"/>
    <w:tmpl w:val="75C2FAC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>
    <w:nsid w:val="3BB72A5C"/>
    <w:multiLevelType w:val="hybridMultilevel"/>
    <w:tmpl w:val="A9CEB4DA"/>
    <w:lvl w:ilvl="0" w:tplc="1F7E9E9A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415A78"/>
    <w:multiLevelType w:val="hybridMultilevel"/>
    <w:tmpl w:val="D73E094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4AF3035"/>
    <w:multiLevelType w:val="hybridMultilevel"/>
    <w:tmpl w:val="125EE93E"/>
    <w:lvl w:ilvl="0" w:tplc="1F7E9E9A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D25EDC"/>
    <w:multiLevelType w:val="singleLevel"/>
    <w:tmpl w:val="EF8C6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>
    <w:nsid w:val="50EF3978"/>
    <w:multiLevelType w:val="hybridMultilevel"/>
    <w:tmpl w:val="BCBAA6D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4A1CF0"/>
    <w:multiLevelType w:val="hybridMultilevel"/>
    <w:tmpl w:val="A4DE815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E4198F"/>
    <w:multiLevelType w:val="hybridMultilevel"/>
    <w:tmpl w:val="842E62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49B1E3C"/>
    <w:multiLevelType w:val="hybridMultilevel"/>
    <w:tmpl w:val="5C5495B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35"/>
    <w:rsid w:val="00081A25"/>
    <w:rsid w:val="00123153"/>
    <w:rsid w:val="00143D6F"/>
    <w:rsid w:val="0016553A"/>
    <w:rsid w:val="0017237C"/>
    <w:rsid w:val="001C3514"/>
    <w:rsid w:val="00250DAA"/>
    <w:rsid w:val="00256E9E"/>
    <w:rsid w:val="00281ACD"/>
    <w:rsid w:val="002C4484"/>
    <w:rsid w:val="002C4A7C"/>
    <w:rsid w:val="003445D1"/>
    <w:rsid w:val="00550416"/>
    <w:rsid w:val="005529FB"/>
    <w:rsid w:val="005854A9"/>
    <w:rsid w:val="005D5D6B"/>
    <w:rsid w:val="005E5F9E"/>
    <w:rsid w:val="00614D2E"/>
    <w:rsid w:val="00622373"/>
    <w:rsid w:val="00664477"/>
    <w:rsid w:val="006E0B2B"/>
    <w:rsid w:val="00774516"/>
    <w:rsid w:val="007A751B"/>
    <w:rsid w:val="00802C2D"/>
    <w:rsid w:val="008223B0"/>
    <w:rsid w:val="00826EBC"/>
    <w:rsid w:val="00874E24"/>
    <w:rsid w:val="008E6A5D"/>
    <w:rsid w:val="00911670"/>
    <w:rsid w:val="00A861DF"/>
    <w:rsid w:val="00AA5AEF"/>
    <w:rsid w:val="00AD3ACA"/>
    <w:rsid w:val="00B16F49"/>
    <w:rsid w:val="00B22958"/>
    <w:rsid w:val="00B52AE1"/>
    <w:rsid w:val="00B800BC"/>
    <w:rsid w:val="00C025C2"/>
    <w:rsid w:val="00C224EF"/>
    <w:rsid w:val="00C24558"/>
    <w:rsid w:val="00C73F4A"/>
    <w:rsid w:val="00D45FB9"/>
    <w:rsid w:val="00D72E93"/>
    <w:rsid w:val="00DA7535"/>
    <w:rsid w:val="00E13005"/>
    <w:rsid w:val="00E56E3B"/>
    <w:rsid w:val="00E818D7"/>
    <w:rsid w:val="00E930E3"/>
    <w:rsid w:val="00EC5D83"/>
    <w:rsid w:val="00EF14E2"/>
    <w:rsid w:val="00F04D27"/>
    <w:rsid w:val="00FC7A1C"/>
    <w:rsid w:val="00FF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4477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DA753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A753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614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2C4A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4477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DA753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A753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614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2C4A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Winkelfunktion</vt:lpstr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Winkelfunktion</dc:title>
  <dc:creator>Kleissler</dc:creator>
  <cp:lastModifiedBy>Kleißler</cp:lastModifiedBy>
  <cp:revision>4</cp:revision>
  <cp:lastPrinted>2017-03-22T18:11:00Z</cp:lastPrinted>
  <dcterms:created xsi:type="dcterms:W3CDTF">2017-03-22T18:10:00Z</dcterms:created>
  <dcterms:modified xsi:type="dcterms:W3CDTF">2017-03-22T18:11:00Z</dcterms:modified>
</cp:coreProperties>
</file>